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F8" w:rsidRPr="009E4EF8" w:rsidRDefault="009E4EF8" w:rsidP="009E4EF8">
      <w:pPr>
        <w:spacing w:line="280" w:lineRule="atLeast"/>
        <w:contextualSpacing/>
        <w:jc w:val="center"/>
        <w:rPr>
          <w:color w:val="auto"/>
        </w:rPr>
      </w:pPr>
      <w:r w:rsidRPr="009E4EF8">
        <w:rPr>
          <w:color w:val="auto"/>
        </w:rPr>
        <w:t>Учреждение образования</w:t>
      </w:r>
    </w:p>
    <w:p w:rsidR="009E4EF8" w:rsidRPr="009E4EF8" w:rsidRDefault="009E4EF8" w:rsidP="009E4EF8">
      <w:pPr>
        <w:spacing w:line="280" w:lineRule="atLeast"/>
        <w:ind w:left="-360"/>
        <w:contextualSpacing/>
        <w:jc w:val="center"/>
        <w:rPr>
          <w:color w:val="auto"/>
        </w:rPr>
      </w:pPr>
      <w:r w:rsidRPr="009E4EF8">
        <w:rPr>
          <w:color w:val="auto"/>
        </w:rPr>
        <w:t xml:space="preserve">«Гомельский </w:t>
      </w:r>
      <w:proofErr w:type="gramStart"/>
      <w:r w:rsidRPr="009E4EF8">
        <w:rPr>
          <w:color w:val="auto"/>
        </w:rPr>
        <w:t>государственный</w:t>
      </w:r>
      <w:proofErr w:type="gramEnd"/>
      <w:r w:rsidRPr="009E4EF8">
        <w:rPr>
          <w:color w:val="auto"/>
        </w:rPr>
        <w:t xml:space="preserve"> университет имени Франциска Скорины»</w:t>
      </w:r>
    </w:p>
    <w:p w:rsidR="009E4EF8" w:rsidRPr="009E4EF8" w:rsidRDefault="009E4EF8" w:rsidP="009E4EF8">
      <w:pPr>
        <w:spacing w:line="280" w:lineRule="atLeast"/>
        <w:ind w:left="-360"/>
        <w:contextualSpacing/>
        <w:jc w:val="center"/>
        <w:rPr>
          <w:color w:val="auto"/>
          <w:sz w:val="16"/>
        </w:rPr>
      </w:pPr>
    </w:p>
    <w:p w:rsidR="009E4EF8" w:rsidRPr="009E4EF8" w:rsidRDefault="009E4EF8" w:rsidP="009E4EF8">
      <w:pPr>
        <w:spacing w:line="280" w:lineRule="atLeast"/>
        <w:ind w:left="3958"/>
        <w:contextualSpacing/>
        <w:rPr>
          <w:b/>
          <w:color w:val="auto"/>
        </w:rPr>
      </w:pPr>
    </w:p>
    <w:p w:rsidR="009E4EF8" w:rsidRPr="009E4EF8" w:rsidRDefault="009E4EF8" w:rsidP="009E4EF8">
      <w:pPr>
        <w:spacing w:line="280" w:lineRule="atLeast"/>
        <w:ind w:left="3958"/>
        <w:contextualSpacing/>
        <w:rPr>
          <w:b/>
          <w:color w:val="auto"/>
        </w:rPr>
      </w:pPr>
    </w:p>
    <w:p w:rsidR="009E4EF8" w:rsidRPr="009E4EF8" w:rsidRDefault="009E4EF8" w:rsidP="009E4EF8">
      <w:pPr>
        <w:spacing w:line="280" w:lineRule="atLeast"/>
        <w:ind w:left="3958"/>
        <w:contextualSpacing/>
        <w:rPr>
          <w:b/>
          <w:color w:val="auto"/>
        </w:rPr>
      </w:pPr>
      <w:r w:rsidRPr="009E4EF8">
        <w:rPr>
          <w:b/>
          <w:color w:val="auto"/>
        </w:rPr>
        <w:t>УТВЕРЖДАЮ</w:t>
      </w:r>
    </w:p>
    <w:p w:rsidR="009E4EF8" w:rsidRPr="009E4EF8" w:rsidRDefault="009E4EF8" w:rsidP="009E4EF8">
      <w:pPr>
        <w:tabs>
          <w:tab w:val="center" w:pos="5220"/>
          <w:tab w:val="center" w:pos="7380"/>
        </w:tabs>
        <w:spacing w:line="280" w:lineRule="atLeast"/>
        <w:ind w:left="3958"/>
        <w:contextualSpacing/>
        <w:rPr>
          <w:color w:val="auto"/>
        </w:rPr>
      </w:pPr>
      <w:r w:rsidRPr="009E4EF8">
        <w:rPr>
          <w:color w:val="auto"/>
        </w:rPr>
        <w:t xml:space="preserve">Проректор по учебной работе </w:t>
      </w:r>
    </w:p>
    <w:p w:rsidR="009E4EF8" w:rsidRPr="009E4EF8" w:rsidRDefault="009E4EF8" w:rsidP="009E4EF8">
      <w:pPr>
        <w:tabs>
          <w:tab w:val="center" w:pos="5220"/>
          <w:tab w:val="center" w:pos="7380"/>
        </w:tabs>
        <w:spacing w:line="280" w:lineRule="atLeast"/>
        <w:ind w:left="3958"/>
        <w:contextualSpacing/>
        <w:rPr>
          <w:color w:val="auto"/>
        </w:rPr>
      </w:pPr>
      <w:r w:rsidRPr="009E4EF8">
        <w:rPr>
          <w:color w:val="auto"/>
        </w:rPr>
        <w:t>ГГУ имени Ф. Скорины</w:t>
      </w:r>
    </w:p>
    <w:p w:rsidR="009E4EF8" w:rsidRPr="009E4EF8" w:rsidRDefault="009E4EF8" w:rsidP="009E4EF8">
      <w:pPr>
        <w:tabs>
          <w:tab w:val="center" w:pos="5220"/>
          <w:tab w:val="center" w:pos="7380"/>
        </w:tabs>
        <w:spacing w:line="280" w:lineRule="atLeast"/>
        <w:ind w:left="3958"/>
        <w:contextualSpacing/>
        <w:rPr>
          <w:color w:val="auto"/>
          <w:sz w:val="16"/>
        </w:rPr>
      </w:pPr>
    </w:p>
    <w:p w:rsidR="009E4EF8" w:rsidRPr="009E4EF8" w:rsidRDefault="009E4EF8" w:rsidP="009E4EF8">
      <w:pPr>
        <w:tabs>
          <w:tab w:val="center" w:pos="5220"/>
          <w:tab w:val="center" w:pos="7380"/>
        </w:tabs>
        <w:spacing w:line="280" w:lineRule="atLeast"/>
        <w:ind w:left="3958"/>
        <w:contextualSpacing/>
        <w:rPr>
          <w:color w:val="auto"/>
        </w:rPr>
      </w:pPr>
      <w:r w:rsidRPr="009E4EF8">
        <w:rPr>
          <w:color w:val="auto"/>
        </w:rPr>
        <w:t>________________  И.В. Семченко</w:t>
      </w:r>
    </w:p>
    <w:p w:rsidR="009E4EF8" w:rsidRPr="009E4EF8" w:rsidRDefault="009E4EF8" w:rsidP="009E4EF8">
      <w:pPr>
        <w:tabs>
          <w:tab w:val="center" w:pos="5220"/>
          <w:tab w:val="center" w:pos="7380"/>
        </w:tabs>
        <w:spacing w:line="280" w:lineRule="atLeast"/>
        <w:ind w:left="3958"/>
        <w:contextualSpacing/>
        <w:rPr>
          <w:color w:val="auto"/>
          <w:sz w:val="18"/>
        </w:rPr>
      </w:pPr>
      <w:r w:rsidRPr="009E4EF8">
        <w:rPr>
          <w:color w:val="auto"/>
          <w:sz w:val="18"/>
        </w:rPr>
        <w:tab/>
        <w:t xml:space="preserve"> </w:t>
      </w:r>
      <w:r w:rsidRPr="009E4EF8">
        <w:rPr>
          <w:color w:val="auto"/>
          <w:sz w:val="18"/>
        </w:rPr>
        <w:tab/>
      </w:r>
    </w:p>
    <w:p w:rsidR="009E4EF8" w:rsidRPr="009E4EF8" w:rsidRDefault="009E4EF8" w:rsidP="009E4EF8">
      <w:pPr>
        <w:spacing w:line="280" w:lineRule="atLeast"/>
        <w:ind w:left="3958"/>
        <w:contextualSpacing/>
        <w:rPr>
          <w:color w:val="auto"/>
          <w:sz w:val="20"/>
        </w:rPr>
      </w:pPr>
      <w:r w:rsidRPr="009E4EF8">
        <w:rPr>
          <w:color w:val="auto"/>
        </w:rPr>
        <w:t>____________________</w:t>
      </w:r>
    </w:p>
    <w:p w:rsidR="009E4EF8" w:rsidRPr="009E4EF8" w:rsidRDefault="009E4EF8" w:rsidP="009E4EF8">
      <w:pPr>
        <w:tabs>
          <w:tab w:val="center" w:pos="5220"/>
          <w:tab w:val="center" w:pos="7380"/>
        </w:tabs>
        <w:spacing w:line="280" w:lineRule="atLeast"/>
        <w:ind w:left="3958"/>
        <w:contextualSpacing/>
        <w:rPr>
          <w:color w:val="auto"/>
          <w:sz w:val="18"/>
        </w:rPr>
      </w:pPr>
      <w:r w:rsidRPr="009E4EF8">
        <w:rPr>
          <w:color w:val="auto"/>
          <w:sz w:val="18"/>
        </w:rPr>
        <w:tab/>
      </w:r>
    </w:p>
    <w:p w:rsidR="009E4EF8" w:rsidRPr="009E4EF8" w:rsidRDefault="009E4EF8" w:rsidP="009E4EF8">
      <w:pPr>
        <w:spacing w:line="280" w:lineRule="atLeast"/>
        <w:ind w:left="3958"/>
        <w:contextualSpacing/>
        <w:rPr>
          <w:color w:val="auto"/>
        </w:rPr>
      </w:pPr>
      <w:r w:rsidRPr="009E4EF8">
        <w:rPr>
          <w:color w:val="auto"/>
        </w:rPr>
        <w:t xml:space="preserve">Регистрационный № ____________ </w:t>
      </w:r>
    </w:p>
    <w:p w:rsidR="008D0318" w:rsidRDefault="008D0318" w:rsidP="008D0318">
      <w:pPr>
        <w:ind w:left="1701" w:hanging="1701"/>
        <w:jc w:val="center"/>
        <w:rPr>
          <w:rFonts w:eastAsia="Calibri"/>
          <w:b/>
          <w:color w:val="auto"/>
          <w:szCs w:val="28"/>
          <w:lang w:eastAsia="en-US"/>
        </w:rPr>
      </w:pPr>
    </w:p>
    <w:p w:rsidR="008D0318" w:rsidRDefault="008D0318" w:rsidP="008D0318">
      <w:pPr>
        <w:ind w:left="1701" w:hanging="1701"/>
        <w:jc w:val="center"/>
        <w:rPr>
          <w:rFonts w:eastAsia="Calibri"/>
          <w:b/>
          <w:color w:val="auto"/>
          <w:szCs w:val="28"/>
          <w:lang w:eastAsia="en-US"/>
        </w:rPr>
      </w:pPr>
    </w:p>
    <w:p w:rsidR="009E4EF8" w:rsidRDefault="009E4EF8" w:rsidP="008D0318">
      <w:pPr>
        <w:ind w:left="1701" w:hanging="1701"/>
        <w:jc w:val="center"/>
        <w:rPr>
          <w:rFonts w:eastAsia="Calibri"/>
          <w:b/>
          <w:color w:val="auto"/>
          <w:szCs w:val="28"/>
          <w:lang w:eastAsia="en-US"/>
        </w:rPr>
      </w:pPr>
    </w:p>
    <w:p w:rsidR="009E4EF8" w:rsidRDefault="009E4EF8" w:rsidP="008D0318">
      <w:pPr>
        <w:ind w:left="1701" w:hanging="1701"/>
        <w:jc w:val="center"/>
        <w:rPr>
          <w:rFonts w:eastAsia="Calibri"/>
          <w:b/>
          <w:color w:val="auto"/>
          <w:szCs w:val="28"/>
          <w:lang w:eastAsia="en-US"/>
        </w:rPr>
      </w:pPr>
    </w:p>
    <w:p w:rsidR="008D0318" w:rsidRPr="008D0318" w:rsidRDefault="008D0318" w:rsidP="008D0318">
      <w:pPr>
        <w:ind w:left="1701" w:hanging="1701"/>
        <w:jc w:val="center"/>
        <w:rPr>
          <w:rFonts w:eastAsia="Calibri"/>
          <w:b/>
          <w:color w:val="auto"/>
          <w:szCs w:val="28"/>
          <w:lang w:eastAsia="en-US"/>
        </w:rPr>
      </w:pPr>
    </w:p>
    <w:p w:rsidR="009E4EF8" w:rsidRPr="008D0318" w:rsidRDefault="008D0318" w:rsidP="009E4EF8">
      <w:pPr>
        <w:ind w:left="1701" w:hanging="1701"/>
        <w:jc w:val="center"/>
        <w:rPr>
          <w:rFonts w:eastAsia="Calibri"/>
          <w:b/>
          <w:color w:val="auto"/>
          <w:szCs w:val="28"/>
          <w:lang w:eastAsia="en-US"/>
        </w:rPr>
      </w:pPr>
      <w:r w:rsidRPr="008D0318">
        <w:rPr>
          <w:rFonts w:eastAsia="Calibri"/>
          <w:b/>
          <w:color w:val="auto"/>
          <w:szCs w:val="28"/>
          <w:lang w:eastAsia="en-US"/>
        </w:rPr>
        <w:t>ПРОГРАММА</w:t>
      </w:r>
      <w:r w:rsidR="009E4EF8" w:rsidRPr="009E4EF8">
        <w:rPr>
          <w:rFonts w:eastAsia="Calibri"/>
          <w:b/>
          <w:color w:val="auto"/>
          <w:szCs w:val="28"/>
          <w:lang w:eastAsia="en-US"/>
        </w:rPr>
        <w:t xml:space="preserve"> </w:t>
      </w:r>
      <w:r w:rsidR="009E4EF8" w:rsidRPr="008D0318">
        <w:rPr>
          <w:rFonts w:eastAsia="Calibri"/>
          <w:b/>
          <w:color w:val="auto"/>
          <w:szCs w:val="28"/>
          <w:lang w:eastAsia="en-US"/>
        </w:rPr>
        <w:t>УЧЕБНОЙ ПРАКТИКИ</w:t>
      </w:r>
    </w:p>
    <w:p w:rsidR="008D0318" w:rsidRPr="008D0318" w:rsidRDefault="008D0318" w:rsidP="008D0318">
      <w:pPr>
        <w:ind w:left="1701" w:hanging="1701"/>
        <w:jc w:val="center"/>
        <w:rPr>
          <w:rFonts w:eastAsia="Calibri"/>
          <w:b/>
          <w:color w:val="auto"/>
          <w:szCs w:val="28"/>
          <w:lang w:eastAsia="en-US"/>
        </w:rPr>
      </w:pPr>
      <w:r w:rsidRPr="008D0318">
        <w:rPr>
          <w:rFonts w:eastAsia="Calibri"/>
          <w:b/>
          <w:color w:val="auto"/>
          <w:szCs w:val="28"/>
          <w:lang w:eastAsia="en-US"/>
        </w:rPr>
        <w:t>ПРОФЕССИОНАЛЬНО-ОРИЕНТИРОВАННОЙ</w:t>
      </w:r>
    </w:p>
    <w:p w:rsidR="008D0318" w:rsidRDefault="008D0318" w:rsidP="008D0318">
      <w:pPr>
        <w:jc w:val="center"/>
        <w:rPr>
          <w:rFonts w:eastAsia="Calibri"/>
          <w:b/>
          <w:color w:val="auto"/>
          <w:szCs w:val="28"/>
          <w:lang w:eastAsia="en-US"/>
        </w:rPr>
      </w:pPr>
    </w:p>
    <w:p w:rsidR="009E4EF8" w:rsidRPr="009E4EF8" w:rsidRDefault="009E4EF8" w:rsidP="009E4EF8">
      <w:pPr>
        <w:jc w:val="center"/>
        <w:rPr>
          <w:b/>
          <w:color w:val="auto"/>
          <w:szCs w:val="28"/>
        </w:rPr>
      </w:pPr>
      <w:r w:rsidRPr="009E4EF8">
        <w:rPr>
          <w:b/>
          <w:color w:val="auto"/>
          <w:szCs w:val="28"/>
        </w:rPr>
        <w:t>для специальности:</w:t>
      </w:r>
    </w:p>
    <w:p w:rsidR="009E4EF8" w:rsidRPr="009E4EF8" w:rsidRDefault="007515A0" w:rsidP="009E4EF8">
      <w:pPr>
        <w:jc w:val="center"/>
        <w:rPr>
          <w:bCs/>
          <w:color w:val="auto"/>
          <w:szCs w:val="28"/>
        </w:rPr>
      </w:pPr>
      <w:r>
        <w:rPr>
          <w:bCs/>
          <w:color w:val="auto"/>
          <w:szCs w:val="28"/>
        </w:rPr>
        <w:t>1-88 02 01 Спортивн</w:t>
      </w:r>
      <w:proofErr w:type="gramStart"/>
      <w:r>
        <w:rPr>
          <w:bCs/>
          <w:color w:val="auto"/>
          <w:szCs w:val="28"/>
        </w:rPr>
        <w:t>о</w:t>
      </w:r>
      <w:r w:rsidR="009E4EF8" w:rsidRPr="009E4EF8">
        <w:rPr>
          <w:bCs/>
          <w:color w:val="auto"/>
          <w:szCs w:val="28"/>
        </w:rPr>
        <w:t>-</w:t>
      </w:r>
      <w:proofErr w:type="gramEnd"/>
      <w:r w:rsidR="009E4EF8" w:rsidRPr="009E4EF8">
        <w:rPr>
          <w:bCs/>
          <w:color w:val="auto"/>
          <w:szCs w:val="28"/>
        </w:rPr>
        <w:t xml:space="preserve"> педагогическая деятельность (по направлениям);</w:t>
      </w:r>
    </w:p>
    <w:p w:rsidR="009E4EF8" w:rsidRPr="009E4EF8" w:rsidRDefault="009E4EF8" w:rsidP="009E4EF8">
      <w:pPr>
        <w:jc w:val="center"/>
        <w:rPr>
          <w:b/>
          <w:bCs/>
          <w:color w:val="auto"/>
          <w:szCs w:val="28"/>
        </w:rPr>
      </w:pPr>
    </w:p>
    <w:p w:rsidR="009E4EF8" w:rsidRPr="009E4EF8" w:rsidRDefault="009E4EF8" w:rsidP="009E4EF8">
      <w:pPr>
        <w:jc w:val="center"/>
        <w:rPr>
          <w:b/>
          <w:bCs/>
          <w:color w:val="auto"/>
          <w:szCs w:val="28"/>
        </w:rPr>
      </w:pPr>
      <w:r w:rsidRPr="009E4EF8">
        <w:rPr>
          <w:b/>
          <w:bCs/>
          <w:color w:val="auto"/>
          <w:szCs w:val="28"/>
        </w:rPr>
        <w:t xml:space="preserve">направление специальности:  </w:t>
      </w:r>
    </w:p>
    <w:p w:rsidR="009E4EF8" w:rsidRPr="009E4EF8" w:rsidRDefault="009E4EF8" w:rsidP="009E4EF8">
      <w:pPr>
        <w:jc w:val="center"/>
        <w:rPr>
          <w:bCs/>
          <w:color w:val="auto"/>
          <w:szCs w:val="28"/>
        </w:rPr>
      </w:pPr>
      <w:r w:rsidRPr="009E4EF8">
        <w:rPr>
          <w:bCs/>
          <w:color w:val="auto"/>
          <w:szCs w:val="28"/>
        </w:rPr>
        <w:t xml:space="preserve">1-88 02 01-01 Спортивно-педагогическая деятельность </w:t>
      </w:r>
    </w:p>
    <w:p w:rsidR="009E4EF8" w:rsidRPr="009E4EF8" w:rsidRDefault="009E4EF8" w:rsidP="009E4EF8">
      <w:pPr>
        <w:jc w:val="center"/>
        <w:rPr>
          <w:bCs/>
          <w:color w:val="auto"/>
          <w:szCs w:val="28"/>
          <w:u w:val="single"/>
        </w:rPr>
      </w:pPr>
      <w:r w:rsidRPr="009E4EF8">
        <w:rPr>
          <w:bCs/>
          <w:color w:val="auto"/>
          <w:szCs w:val="28"/>
        </w:rPr>
        <w:t>(тренерская работа с указанием вида спорта)</w:t>
      </w:r>
    </w:p>
    <w:p w:rsidR="009E4EF8" w:rsidRPr="009E4EF8" w:rsidRDefault="009E4EF8" w:rsidP="009E4EF8">
      <w:pPr>
        <w:spacing w:line="280" w:lineRule="atLeast"/>
        <w:contextualSpacing/>
        <w:jc w:val="center"/>
        <w:rPr>
          <w:b/>
          <w:color w:val="auto"/>
          <w:sz w:val="24"/>
        </w:rPr>
      </w:pPr>
    </w:p>
    <w:p w:rsidR="009E4EF8" w:rsidRPr="009E4EF8" w:rsidRDefault="009E4EF8" w:rsidP="009E4EF8">
      <w:pPr>
        <w:spacing w:line="280" w:lineRule="atLeast"/>
        <w:contextualSpacing/>
        <w:jc w:val="center"/>
        <w:rPr>
          <w:color w:val="auto"/>
          <w:sz w:val="24"/>
        </w:rPr>
      </w:pPr>
    </w:p>
    <w:p w:rsidR="009E4EF8" w:rsidRPr="009E4EF8" w:rsidRDefault="009E4EF8" w:rsidP="009E4EF8">
      <w:pPr>
        <w:spacing w:line="280" w:lineRule="atLeast"/>
        <w:contextualSpacing/>
        <w:rPr>
          <w:color w:val="auto"/>
          <w:sz w:val="16"/>
        </w:rPr>
      </w:pPr>
    </w:p>
    <w:p w:rsidR="009E4EF8" w:rsidRPr="009E4EF8" w:rsidRDefault="009E4EF8" w:rsidP="009E4EF8">
      <w:pPr>
        <w:spacing w:line="280" w:lineRule="atLeast"/>
        <w:contextualSpacing/>
        <w:rPr>
          <w:color w:val="auto"/>
          <w:sz w:val="16"/>
        </w:rPr>
      </w:pPr>
    </w:p>
    <w:p w:rsidR="009E4EF8" w:rsidRPr="009E4EF8" w:rsidRDefault="009E4EF8" w:rsidP="009E4EF8">
      <w:pPr>
        <w:spacing w:line="280" w:lineRule="atLeast"/>
        <w:contextualSpacing/>
        <w:rPr>
          <w:color w:val="auto"/>
          <w:sz w:val="16"/>
        </w:rPr>
      </w:pPr>
    </w:p>
    <w:p w:rsidR="009E4EF8" w:rsidRPr="009E4EF8" w:rsidRDefault="009E4EF8" w:rsidP="009E4EF8">
      <w:pPr>
        <w:spacing w:line="280" w:lineRule="atLeast"/>
        <w:contextualSpacing/>
        <w:rPr>
          <w:color w:val="auto"/>
          <w:sz w:val="16"/>
        </w:rPr>
      </w:pPr>
    </w:p>
    <w:p w:rsidR="009E4EF8" w:rsidRPr="009E4EF8" w:rsidRDefault="009E4EF8" w:rsidP="009E4EF8">
      <w:pPr>
        <w:spacing w:line="280" w:lineRule="atLeast"/>
        <w:contextualSpacing/>
        <w:rPr>
          <w:color w:val="auto"/>
          <w:sz w:val="16"/>
        </w:rPr>
      </w:pPr>
    </w:p>
    <w:p w:rsidR="009E4EF8" w:rsidRPr="009E4EF8" w:rsidRDefault="009E4EF8" w:rsidP="009E4EF8">
      <w:pPr>
        <w:spacing w:line="280" w:lineRule="atLeast"/>
        <w:contextualSpacing/>
        <w:rPr>
          <w:color w:val="auto"/>
          <w:sz w:val="16"/>
        </w:rPr>
      </w:pPr>
    </w:p>
    <w:p w:rsidR="009E4EF8" w:rsidRPr="009E4EF8" w:rsidRDefault="009E4EF8" w:rsidP="009E4EF8">
      <w:pPr>
        <w:spacing w:line="280" w:lineRule="atLeast"/>
        <w:contextualSpacing/>
        <w:rPr>
          <w:color w:val="auto"/>
          <w:sz w:val="16"/>
        </w:rPr>
      </w:pPr>
    </w:p>
    <w:p w:rsidR="009E4EF8" w:rsidRPr="009E4EF8" w:rsidRDefault="009E4EF8" w:rsidP="009E4EF8">
      <w:pPr>
        <w:spacing w:line="280" w:lineRule="atLeast"/>
        <w:contextualSpacing/>
        <w:rPr>
          <w:color w:val="auto"/>
          <w:sz w:val="16"/>
        </w:rPr>
      </w:pPr>
    </w:p>
    <w:p w:rsidR="009E4EF8" w:rsidRPr="009E4EF8" w:rsidRDefault="009E4EF8" w:rsidP="009E4EF8">
      <w:pPr>
        <w:spacing w:line="280" w:lineRule="atLeast"/>
        <w:contextualSpacing/>
        <w:rPr>
          <w:color w:val="auto"/>
          <w:sz w:val="16"/>
        </w:rPr>
      </w:pPr>
    </w:p>
    <w:p w:rsidR="009E4EF8" w:rsidRPr="009E4EF8" w:rsidRDefault="009E4EF8" w:rsidP="009E4EF8">
      <w:pPr>
        <w:spacing w:line="280" w:lineRule="atLeast"/>
        <w:contextualSpacing/>
        <w:rPr>
          <w:color w:val="auto"/>
          <w:sz w:val="16"/>
        </w:rPr>
      </w:pPr>
    </w:p>
    <w:p w:rsidR="009E4EF8" w:rsidRPr="009E4EF8" w:rsidRDefault="009E4EF8" w:rsidP="009E4EF8">
      <w:pPr>
        <w:spacing w:line="280" w:lineRule="atLeast"/>
        <w:contextualSpacing/>
        <w:rPr>
          <w:color w:val="auto"/>
          <w:sz w:val="16"/>
        </w:rPr>
      </w:pPr>
    </w:p>
    <w:p w:rsidR="009E4EF8" w:rsidRPr="009E4EF8" w:rsidRDefault="009E4EF8" w:rsidP="009E4EF8">
      <w:pPr>
        <w:spacing w:line="280" w:lineRule="atLeast"/>
        <w:contextualSpacing/>
        <w:rPr>
          <w:color w:val="auto"/>
          <w:sz w:val="16"/>
        </w:rPr>
      </w:pPr>
    </w:p>
    <w:p w:rsidR="009E4EF8" w:rsidRPr="009E4EF8" w:rsidRDefault="009E4EF8" w:rsidP="009E4EF8">
      <w:pPr>
        <w:spacing w:line="280" w:lineRule="atLeast"/>
        <w:contextualSpacing/>
        <w:rPr>
          <w:color w:val="auto"/>
          <w:sz w:val="16"/>
        </w:rPr>
      </w:pPr>
    </w:p>
    <w:p w:rsidR="009E4EF8" w:rsidRPr="009E4EF8" w:rsidRDefault="009E4EF8" w:rsidP="009E4EF8">
      <w:pPr>
        <w:spacing w:line="280" w:lineRule="atLeast"/>
        <w:contextualSpacing/>
        <w:rPr>
          <w:color w:val="auto"/>
          <w:sz w:val="16"/>
        </w:rPr>
      </w:pPr>
    </w:p>
    <w:p w:rsidR="009E4EF8" w:rsidRPr="009E4EF8" w:rsidRDefault="009E4EF8" w:rsidP="009E4EF8">
      <w:pPr>
        <w:spacing w:line="280" w:lineRule="atLeast"/>
        <w:contextualSpacing/>
        <w:rPr>
          <w:color w:val="auto"/>
          <w:sz w:val="16"/>
        </w:rPr>
      </w:pPr>
    </w:p>
    <w:p w:rsidR="009E4EF8" w:rsidRPr="009E4EF8" w:rsidRDefault="009E4EF8" w:rsidP="009E4EF8">
      <w:pPr>
        <w:spacing w:line="280" w:lineRule="atLeast"/>
        <w:contextualSpacing/>
        <w:rPr>
          <w:color w:val="auto"/>
          <w:sz w:val="16"/>
        </w:rPr>
      </w:pPr>
    </w:p>
    <w:p w:rsidR="009E4EF8" w:rsidRPr="009E4EF8" w:rsidRDefault="009E4EF8" w:rsidP="009E4EF8">
      <w:pPr>
        <w:widowControl w:val="0"/>
        <w:spacing w:line="280" w:lineRule="atLeast"/>
        <w:ind w:firstLine="360"/>
        <w:contextualSpacing/>
        <w:jc w:val="center"/>
        <w:rPr>
          <w:color w:val="auto"/>
        </w:rPr>
      </w:pPr>
      <w:r w:rsidRPr="009E4EF8">
        <w:rPr>
          <w:color w:val="auto"/>
        </w:rPr>
        <w:t>2021 г.</w:t>
      </w:r>
    </w:p>
    <w:p w:rsidR="009E4EF8" w:rsidRPr="009E4EF8" w:rsidRDefault="009E4EF8" w:rsidP="009E4EF8">
      <w:pPr>
        <w:widowControl w:val="0"/>
        <w:spacing w:line="280" w:lineRule="atLeast"/>
        <w:ind w:firstLine="360"/>
        <w:contextualSpacing/>
        <w:jc w:val="center"/>
        <w:rPr>
          <w:color w:val="auto"/>
        </w:rPr>
      </w:pPr>
    </w:p>
    <w:p w:rsidR="008D0318" w:rsidRPr="003A4D13" w:rsidRDefault="008D0318" w:rsidP="008D0318">
      <w:pPr>
        <w:spacing w:before="60"/>
        <w:jc w:val="both"/>
        <w:rPr>
          <w:b/>
          <w:caps/>
          <w:szCs w:val="28"/>
        </w:rPr>
      </w:pPr>
      <w:r>
        <w:rPr>
          <w:rFonts w:eastAsia="Calibri"/>
          <w:color w:val="auto"/>
          <w:szCs w:val="28"/>
          <w:lang w:eastAsia="en-US"/>
        </w:rPr>
        <w:br w:type="page"/>
      </w:r>
      <w:r w:rsidRPr="003A4D13">
        <w:rPr>
          <w:b/>
          <w:caps/>
          <w:szCs w:val="28"/>
        </w:rPr>
        <w:lastRenderedPageBreak/>
        <w:t>Составител</w:t>
      </w:r>
      <w:r>
        <w:rPr>
          <w:b/>
          <w:caps/>
          <w:szCs w:val="28"/>
        </w:rPr>
        <w:t>и</w:t>
      </w:r>
      <w:r w:rsidRPr="003A4D13">
        <w:rPr>
          <w:b/>
          <w:caps/>
          <w:szCs w:val="28"/>
        </w:rPr>
        <w:t>:</w:t>
      </w:r>
    </w:p>
    <w:p w:rsidR="00CF2883" w:rsidRDefault="00F03119" w:rsidP="00F03119">
      <w:pPr>
        <w:spacing w:before="60"/>
        <w:rPr>
          <w:szCs w:val="28"/>
        </w:rPr>
      </w:pPr>
      <w:bookmarkStart w:id="0" w:name="_GoBack"/>
      <w:r>
        <w:rPr>
          <w:szCs w:val="28"/>
        </w:rPr>
        <w:t xml:space="preserve">С.В. </w:t>
      </w:r>
      <w:r w:rsidR="008D0318">
        <w:rPr>
          <w:szCs w:val="28"/>
        </w:rPr>
        <w:t>Шеренда</w:t>
      </w:r>
      <w:r w:rsidR="00406101">
        <w:rPr>
          <w:szCs w:val="28"/>
        </w:rPr>
        <w:t>,</w:t>
      </w:r>
      <w:r w:rsidR="008D0318">
        <w:rPr>
          <w:szCs w:val="28"/>
        </w:rPr>
        <w:t xml:space="preserve"> зав</w:t>
      </w:r>
      <w:r w:rsidR="005375A8">
        <w:rPr>
          <w:szCs w:val="28"/>
        </w:rPr>
        <w:t xml:space="preserve">едующий </w:t>
      </w:r>
      <w:r w:rsidR="008D0318">
        <w:rPr>
          <w:szCs w:val="28"/>
        </w:rPr>
        <w:t>кафедрой спортивных дисциплин</w:t>
      </w:r>
      <w:r w:rsidR="005375A8">
        <w:rPr>
          <w:szCs w:val="28"/>
        </w:rPr>
        <w:t xml:space="preserve">, </w:t>
      </w:r>
      <w:r w:rsidR="008D0318" w:rsidRPr="005F1488">
        <w:t>кандидат педагогических наук, доцент</w:t>
      </w:r>
      <w:r w:rsidR="008D0318">
        <w:t>;</w:t>
      </w:r>
      <w:r w:rsidR="008D0318" w:rsidRPr="006B4A57">
        <w:rPr>
          <w:szCs w:val="28"/>
        </w:rPr>
        <w:t xml:space="preserve"> </w:t>
      </w:r>
    </w:p>
    <w:p w:rsidR="005375A8" w:rsidRDefault="009E4EF8" w:rsidP="00F03119">
      <w:pPr>
        <w:spacing w:before="60"/>
        <w:rPr>
          <w:szCs w:val="28"/>
        </w:rPr>
      </w:pPr>
      <w:r>
        <w:rPr>
          <w:szCs w:val="28"/>
        </w:rPr>
        <w:t>М.В. Коняхин</w:t>
      </w:r>
      <w:r w:rsidR="00406101">
        <w:rPr>
          <w:szCs w:val="28"/>
        </w:rPr>
        <w:t>,</w:t>
      </w:r>
      <w:r>
        <w:rPr>
          <w:szCs w:val="28"/>
        </w:rPr>
        <w:t xml:space="preserve"> доцент кафедры спортивных дисциплин</w:t>
      </w:r>
      <w:r w:rsidR="005375A8">
        <w:rPr>
          <w:szCs w:val="28"/>
        </w:rPr>
        <w:t>,</w:t>
      </w:r>
      <w:r>
        <w:rPr>
          <w:szCs w:val="28"/>
        </w:rPr>
        <w:t xml:space="preserve"> </w:t>
      </w:r>
      <w:r w:rsidR="005375A8" w:rsidRPr="005F1488">
        <w:t>кандидат педагогических наук, доцент</w:t>
      </w:r>
      <w:r w:rsidR="005375A8">
        <w:rPr>
          <w:szCs w:val="28"/>
        </w:rPr>
        <w:t>;</w:t>
      </w:r>
    </w:p>
    <w:p w:rsidR="008D0318" w:rsidRDefault="008D0318" w:rsidP="00F03119">
      <w:pPr>
        <w:spacing w:before="60"/>
        <w:rPr>
          <w:szCs w:val="28"/>
        </w:rPr>
      </w:pPr>
      <w:r>
        <w:rPr>
          <w:szCs w:val="28"/>
        </w:rPr>
        <w:t xml:space="preserve">А.П. </w:t>
      </w:r>
      <w:proofErr w:type="spellStart"/>
      <w:r>
        <w:rPr>
          <w:szCs w:val="28"/>
        </w:rPr>
        <w:t>Маджаров</w:t>
      </w:r>
      <w:proofErr w:type="spellEnd"/>
      <w:r w:rsidR="00406101">
        <w:rPr>
          <w:szCs w:val="28"/>
        </w:rPr>
        <w:t>,</w:t>
      </w:r>
      <w:r>
        <w:rPr>
          <w:szCs w:val="28"/>
        </w:rPr>
        <w:t xml:space="preserve"> ст</w:t>
      </w:r>
      <w:r w:rsidR="005375A8">
        <w:rPr>
          <w:szCs w:val="28"/>
        </w:rPr>
        <w:t>арший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реподаватель кафедры спортивных ди</w:t>
      </w:r>
      <w:r w:rsidR="005375A8">
        <w:rPr>
          <w:szCs w:val="28"/>
        </w:rPr>
        <w:t>сциплин;</w:t>
      </w:r>
    </w:p>
    <w:p w:rsidR="008D0318" w:rsidRPr="003A4D13" w:rsidRDefault="008D0318" w:rsidP="00F03119">
      <w:pPr>
        <w:spacing w:before="60"/>
        <w:rPr>
          <w:szCs w:val="28"/>
        </w:rPr>
      </w:pPr>
      <w:r w:rsidRPr="00710776">
        <w:rPr>
          <w:szCs w:val="28"/>
        </w:rPr>
        <w:t>Н.С. Мартьянов</w:t>
      </w:r>
      <w:r w:rsidR="00406101">
        <w:rPr>
          <w:szCs w:val="28"/>
        </w:rPr>
        <w:t xml:space="preserve">, </w:t>
      </w:r>
      <w:r w:rsidR="005375A8">
        <w:rPr>
          <w:szCs w:val="28"/>
        </w:rPr>
        <w:t>старший</w:t>
      </w:r>
      <w:proofErr w:type="gramStart"/>
      <w:r w:rsidR="005375A8">
        <w:rPr>
          <w:szCs w:val="28"/>
        </w:rPr>
        <w:t>.</w:t>
      </w:r>
      <w:proofErr w:type="gramEnd"/>
      <w:r w:rsidR="005375A8">
        <w:rPr>
          <w:szCs w:val="28"/>
        </w:rPr>
        <w:t xml:space="preserve"> </w:t>
      </w:r>
      <w:proofErr w:type="gramStart"/>
      <w:r w:rsidR="005375A8">
        <w:rPr>
          <w:szCs w:val="28"/>
        </w:rPr>
        <w:t>п</w:t>
      </w:r>
      <w:proofErr w:type="gramEnd"/>
      <w:r w:rsidR="005375A8">
        <w:rPr>
          <w:szCs w:val="28"/>
        </w:rPr>
        <w:t>реподаватель кафедры спортивных дисциплин.</w:t>
      </w:r>
    </w:p>
    <w:bookmarkEnd w:id="0"/>
    <w:p w:rsidR="008D0318" w:rsidRPr="003A4D13" w:rsidRDefault="008D0318" w:rsidP="008D0318">
      <w:pPr>
        <w:spacing w:before="60"/>
        <w:jc w:val="both"/>
        <w:rPr>
          <w:szCs w:val="28"/>
        </w:rPr>
      </w:pPr>
    </w:p>
    <w:p w:rsidR="008D0318" w:rsidRPr="003A4D13" w:rsidRDefault="008D0318" w:rsidP="008D0318">
      <w:pPr>
        <w:spacing w:before="60"/>
        <w:jc w:val="both"/>
        <w:rPr>
          <w:szCs w:val="28"/>
        </w:rPr>
      </w:pPr>
    </w:p>
    <w:p w:rsidR="009E4EF8" w:rsidRPr="009E4EF8" w:rsidRDefault="009E4EF8" w:rsidP="009E4EF8">
      <w:pPr>
        <w:widowControl w:val="0"/>
        <w:jc w:val="both"/>
        <w:rPr>
          <w:color w:val="auto"/>
        </w:rPr>
      </w:pPr>
      <w:proofErr w:type="gramStart"/>
      <w:r w:rsidRPr="009E4EF8">
        <w:rPr>
          <w:b/>
          <w:color w:val="auto"/>
        </w:rPr>
        <w:t>РЕКОМЕНДОВАНА</w:t>
      </w:r>
      <w:proofErr w:type="gramEnd"/>
      <w:r w:rsidRPr="009E4EF8">
        <w:rPr>
          <w:b/>
          <w:color w:val="auto"/>
        </w:rPr>
        <w:t xml:space="preserve"> К УТВЕРЖДЕНИЮ</w:t>
      </w:r>
      <w:r w:rsidRPr="009E4EF8">
        <w:rPr>
          <w:color w:val="auto"/>
        </w:rPr>
        <w:t>:</w:t>
      </w:r>
    </w:p>
    <w:p w:rsidR="009E4EF8" w:rsidRPr="009E4EF8" w:rsidRDefault="009E4EF8" w:rsidP="009E4EF8">
      <w:pPr>
        <w:widowControl w:val="0"/>
        <w:jc w:val="both"/>
        <w:rPr>
          <w:color w:val="auto"/>
          <w:sz w:val="18"/>
          <w:szCs w:val="18"/>
        </w:rPr>
      </w:pPr>
      <w:r w:rsidRPr="009E4EF8">
        <w:rPr>
          <w:color w:val="auto"/>
        </w:rPr>
        <w:t xml:space="preserve">Кафедрой спортивных дисциплин учреждения образования «Гомельский </w:t>
      </w:r>
      <w:proofErr w:type="gramStart"/>
      <w:r w:rsidRPr="009E4EF8">
        <w:rPr>
          <w:color w:val="auto"/>
        </w:rPr>
        <w:t>государственный</w:t>
      </w:r>
      <w:proofErr w:type="gramEnd"/>
      <w:r w:rsidRPr="009E4EF8">
        <w:rPr>
          <w:color w:val="auto"/>
        </w:rPr>
        <w:t xml:space="preserve"> университет имени Франциска Скорины»</w:t>
      </w:r>
      <w:r w:rsidRPr="009E4EF8">
        <w:rPr>
          <w:color w:val="auto"/>
          <w:sz w:val="18"/>
          <w:szCs w:val="18"/>
        </w:rPr>
        <w:t xml:space="preserve">  </w:t>
      </w:r>
    </w:p>
    <w:p w:rsidR="009E4EF8" w:rsidRPr="009E4EF8" w:rsidRDefault="009E4EF8" w:rsidP="009E4EF8">
      <w:pPr>
        <w:widowControl w:val="0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 xml:space="preserve"> (протокол №</w:t>
      </w:r>
      <w:r>
        <w:rPr>
          <w:color w:val="auto"/>
          <w:szCs w:val="28"/>
        </w:rPr>
        <w:t xml:space="preserve">5 </w:t>
      </w:r>
      <w:r w:rsidRPr="009E4EF8">
        <w:rPr>
          <w:color w:val="auto"/>
          <w:szCs w:val="28"/>
        </w:rPr>
        <w:t>от</w:t>
      </w:r>
      <w:r>
        <w:rPr>
          <w:color w:val="auto"/>
          <w:szCs w:val="28"/>
        </w:rPr>
        <w:t xml:space="preserve"> 24.12.2020</w:t>
      </w:r>
      <w:r w:rsidRPr="009E4EF8">
        <w:rPr>
          <w:color w:val="auto"/>
          <w:szCs w:val="28"/>
        </w:rPr>
        <w:t xml:space="preserve">)                     </w:t>
      </w:r>
    </w:p>
    <w:p w:rsidR="009E4EF8" w:rsidRPr="009E4EF8" w:rsidRDefault="009E4EF8" w:rsidP="009E4EF8">
      <w:pPr>
        <w:widowControl w:val="0"/>
        <w:jc w:val="both"/>
        <w:rPr>
          <w:color w:val="auto"/>
          <w:szCs w:val="28"/>
        </w:rPr>
      </w:pPr>
    </w:p>
    <w:p w:rsidR="009E4EF8" w:rsidRPr="009E4EF8" w:rsidRDefault="009E4EF8" w:rsidP="009E4EF8">
      <w:pPr>
        <w:widowControl w:val="0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 xml:space="preserve">Советом факультета физической культуры </w:t>
      </w:r>
      <w:r w:rsidRPr="009E4EF8">
        <w:rPr>
          <w:color w:val="auto"/>
        </w:rPr>
        <w:t xml:space="preserve">учреждения образования «Гомельский </w:t>
      </w:r>
      <w:proofErr w:type="gramStart"/>
      <w:r w:rsidRPr="009E4EF8">
        <w:rPr>
          <w:color w:val="auto"/>
        </w:rPr>
        <w:t>государственный</w:t>
      </w:r>
      <w:proofErr w:type="gramEnd"/>
      <w:r w:rsidRPr="009E4EF8">
        <w:rPr>
          <w:color w:val="auto"/>
        </w:rPr>
        <w:t xml:space="preserve"> университет имени Франциска Скорины»</w:t>
      </w:r>
    </w:p>
    <w:p w:rsidR="009E4EF8" w:rsidRPr="009E4EF8" w:rsidRDefault="009E4EF8" w:rsidP="009E4EF8">
      <w:pPr>
        <w:widowControl w:val="0"/>
        <w:spacing w:line="280" w:lineRule="atLeast"/>
        <w:contextualSpacing/>
        <w:rPr>
          <w:snapToGrid w:val="0"/>
          <w:color w:val="auto"/>
          <w:u w:val="single"/>
        </w:rPr>
      </w:pPr>
      <w:r w:rsidRPr="009E4EF8">
        <w:rPr>
          <w:color w:val="auto"/>
          <w:szCs w:val="28"/>
        </w:rPr>
        <w:t>(протокол №</w:t>
      </w:r>
      <w:r w:rsidR="005375A8">
        <w:rPr>
          <w:color w:val="auto"/>
          <w:szCs w:val="28"/>
        </w:rPr>
        <w:t xml:space="preserve">5 </w:t>
      </w:r>
      <w:r w:rsidRPr="009E4EF8">
        <w:rPr>
          <w:color w:val="auto"/>
          <w:szCs w:val="28"/>
        </w:rPr>
        <w:t>от</w:t>
      </w:r>
      <w:r w:rsidR="005375A8">
        <w:rPr>
          <w:color w:val="auto"/>
          <w:szCs w:val="28"/>
        </w:rPr>
        <w:t xml:space="preserve"> 25.01.2021</w:t>
      </w:r>
      <w:r w:rsidRPr="009E4EF8">
        <w:rPr>
          <w:color w:val="auto"/>
          <w:szCs w:val="28"/>
        </w:rPr>
        <w:t xml:space="preserve">)                     </w:t>
      </w:r>
    </w:p>
    <w:p w:rsidR="009E4EF8" w:rsidRPr="009E4EF8" w:rsidRDefault="009E4EF8" w:rsidP="009E4EF8">
      <w:pPr>
        <w:widowControl w:val="0"/>
        <w:spacing w:line="280" w:lineRule="atLeast"/>
        <w:contextualSpacing/>
        <w:rPr>
          <w:snapToGrid w:val="0"/>
          <w:color w:val="auto"/>
          <w:u w:val="single"/>
        </w:rPr>
      </w:pPr>
    </w:p>
    <w:p w:rsidR="009E4EF8" w:rsidRPr="009E4EF8" w:rsidRDefault="009E4EF8" w:rsidP="009E4EF8">
      <w:pPr>
        <w:widowControl w:val="0"/>
        <w:spacing w:line="280" w:lineRule="atLeast"/>
        <w:contextualSpacing/>
        <w:rPr>
          <w:rFonts w:ascii="Times New Roman CYR" w:hAnsi="Times New Roman CYR"/>
          <w:snapToGrid w:val="0"/>
          <w:color w:val="auto"/>
        </w:rPr>
      </w:pPr>
      <w:r w:rsidRPr="009E4EF8">
        <w:rPr>
          <w:snapToGrid w:val="0"/>
          <w:color w:val="auto"/>
        </w:rPr>
        <w:tab/>
      </w:r>
      <w:r w:rsidRPr="009E4EF8">
        <w:rPr>
          <w:snapToGrid w:val="0"/>
          <w:color w:val="auto"/>
        </w:rPr>
        <w:tab/>
      </w:r>
      <w:r w:rsidRPr="009E4EF8">
        <w:rPr>
          <w:snapToGrid w:val="0"/>
          <w:color w:val="auto"/>
        </w:rPr>
        <w:tab/>
      </w:r>
      <w:r w:rsidRPr="009E4EF8">
        <w:rPr>
          <w:snapToGrid w:val="0"/>
          <w:color w:val="auto"/>
        </w:rPr>
        <w:tab/>
      </w:r>
      <w:r w:rsidRPr="009E4EF8">
        <w:rPr>
          <w:snapToGrid w:val="0"/>
          <w:color w:val="auto"/>
        </w:rPr>
        <w:tab/>
      </w:r>
      <w:r w:rsidRPr="009E4EF8">
        <w:rPr>
          <w:snapToGrid w:val="0"/>
          <w:color w:val="auto"/>
        </w:rPr>
        <w:tab/>
      </w:r>
    </w:p>
    <w:p w:rsidR="009E4EF8" w:rsidRPr="009E4EF8" w:rsidRDefault="009E4EF8" w:rsidP="009E4EF8">
      <w:pPr>
        <w:spacing w:line="280" w:lineRule="atLeast"/>
        <w:ind w:firstLine="709"/>
        <w:contextualSpacing/>
        <w:jc w:val="center"/>
        <w:rPr>
          <w:b/>
          <w:color w:val="auto"/>
        </w:rPr>
      </w:pPr>
    </w:p>
    <w:p w:rsidR="009E4EF8" w:rsidRPr="009E4EF8" w:rsidRDefault="009E4EF8" w:rsidP="009E4EF8">
      <w:pPr>
        <w:spacing w:line="280" w:lineRule="atLeast"/>
        <w:ind w:left="403"/>
        <w:contextualSpacing/>
        <w:jc w:val="center"/>
        <w:rPr>
          <w:b/>
          <w:color w:val="auto"/>
        </w:rPr>
      </w:pPr>
    </w:p>
    <w:p w:rsidR="009E4EF8" w:rsidRPr="009E4EF8" w:rsidRDefault="009E4EF8" w:rsidP="009E4EF8">
      <w:pPr>
        <w:spacing w:line="280" w:lineRule="atLeast"/>
        <w:ind w:firstLine="709"/>
        <w:contextualSpacing/>
        <w:jc w:val="both"/>
        <w:rPr>
          <w:b/>
          <w:color w:val="auto"/>
        </w:rPr>
      </w:pPr>
    </w:p>
    <w:p w:rsidR="009E4EF8" w:rsidRPr="009E4EF8" w:rsidRDefault="009E4EF8" w:rsidP="009E4EF8">
      <w:pPr>
        <w:spacing w:line="280" w:lineRule="atLeast"/>
        <w:ind w:firstLine="709"/>
        <w:contextualSpacing/>
        <w:jc w:val="both"/>
        <w:rPr>
          <w:b/>
          <w:color w:val="auto"/>
        </w:rPr>
      </w:pPr>
    </w:p>
    <w:p w:rsidR="009E4EF8" w:rsidRPr="009E4EF8" w:rsidRDefault="009E4EF8" w:rsidP="009E4EF8">
      <w:pPr>
        <w:spacing w:line="280" w:lineRule="atLeast"/>
        <w:ind w:left="403"/>
        <w:contextualSpacing/>
        <w:jc w:val="center"/>
        <w:rPr>
          <w:b/>
          <w:color w:val="auto"/>
        </w:rPr>
      </w:pPr>
    </w:p>
    <w:p w:rsidR="009E4EF8" w:rsidRPr="009E4EF8" w:rsidRDefault="009E4EF8" w:rsidP="009E4EF8">
      <w:pPr>
        <w:spacing w:line="280" w:lineRule="atLeast"/>
        <w:ind w:left="403"/>
        <w:contextualSpacing/>
        <w:jc w:val="center"/>
        <w:rPr>
          <w:b/>
          <w:color w:val="auto"/>
        </w:rPr>
      </w:pPr>
    </w:p>
    <w:p w:rsidR="009E4EF8" w:rsidRPr="009E4EF8" w:rsidRDefault="009E4EF8" w:rsidP="009E4EF8">
      <w:pPr>
        <w:spacing w:line="280" w:lineRule="atLeast"/>
        <w:ind w:firstLine="709"/>
        <w:contextualSpacing/>
        <w:jc w:val="center"/>
        <w:rPr>
          <w:b/>
          <w:color w:val="auto"/>
        </w:rPr>
      </w:pPr>
    </w:p>
    <w:p w:rsidR="009E4EF8" w:rsidRPr="009E4EF8" w:rsidRDefault="009E4EF8" w:rsidP="009E4EF8">
      <w:pPr>
        <w:spacing w:line="280" w:lineRule="atLeast"/>
        <w:ind w:firstLine="709"/>
        <w:contextualSpacing/>
        <w:jc w:val="center"/>
        <w:rPr>
          <w:b/>
          <w:color w:val="auto"/>
        </w:rPr>
      </w:pPr>
    </w:p>
    <w:p w:rsidR="009E4EF8" w:rsidRPr="009E4EF8" w:rsidRDefault="009E4EF8" w:rsidP="009E4EF8">
      <w:pPr>
        <w:spacing w:line="280" w:lineRule="atLeast"/>
        <w:ind w:firstLine="709"/>
        <w:contextualSpacing/>
        <w:jc w:val="center"/>
        <w:rPr>
          <w:b/>
          <w:color w:val="auto"/>
        </w:rPr>
      </w:pPr>
    </w:p>
    <w:p w:rsidR="009E4EF8" w:rsidRPr="009E4EF8" w:rsidRDefault="009E4EF8" w:rsidP="009E4EF8">
      <w:pPr>
        <w:spacing w:line="280" w:lineRule="atLeast"/>
        <w:ind w:firstLine="709"/>
        <w:contextualSpacing/>
        <w:jc w:val="center"/>
        <w:rPr>
          <w:b/>
          <w:color w:val="auto"/>
        </w:rPr>
      </w:pPr>
    </w:p>
    <w:p w:rsidR="009E4EF8" w:rsidRPr="009E4EF8" w:rsidRDefault="009E4EF8" w:rsidP="009E4EF8">
      <w:pPr>
        <w:spacing w:line="280" w:lineRule="atLeast"/>
        <w:ind w:firstLine="709"/>
        <w:contextualSpacing/>
        <w:jc w:val="center"/>
        <w:rPr>
          <w:b/>
          <w:color w:val="auto"/>
        </w:rPr>
      </w:pPr>
    </w:p>
    <w:p w:rsidR="009E4EF8" w:rsidRPr="009E4EF8" w:rsidRDefault="009E4EF8" w:rsidP="009E4EF8">
      <w:pPr>
        <w:spacing w:line="280" w:lineRule="atLeast"/>
        <w:ind w:firstLine="709"/>
        <w:contextualSpacing/>
        <w:jc w:val="center"/>
        <w:rPr>
          <w:b/>
          <w:color w:val="auto"/>
        </w:rPr>
      </w:pPr>
    </w:p>
    <w:p w:rsidR="009E4EF8" w:rsidRPr="009E4EF8" w:rsidRDefault="009E4EF8" w:rsidP="009E4EF8">
      <w:pPr>
        <w:spacing w:line="280" w:lineRule="atLeast"/>
        <w:ind w:firstLine="709"/>
        <w:contextualSpacing/>
        <w:jc w:val="center"/>
        <w:rPr>
          <w:b/>
          <w:color w:val="auto"/>
        </w:rPr>
      </w:pPr>
    </w:p>
    <w:p w:rsidR="009E4EF8" w:rsidRPr="009E4EF8" w:rsidRDefault="009E4EF8" w:rsidP="009E4EF8">
      <w:pPr>
        <w:spacing w:line="280" w:lineRule="atLeast"/>
        <w:ind w:firstLine="709"/>
        <w:contextualSpacing/>
        <w:jc w:val="center"/>
        <w:rPr>
          <w:b/>
          <w:color w:val="auto"/>
        </w:rPr>
      </w:pPr>
    </w:p>
    <w:p w:rsidR="009E4EF8" w:rsidRPr="009E4EF8" w:rsidRDefault="009E4EF8" w:rsidP="009E4EF8">
      <w:pPr>
        <w:spacing w:line="280" w:lineRule="atLeast"/>
        <w:ind w:firstLine="709"/>
        <w:contextualSpacing/>
        <w:jc w:val="center"/>
        <w:rPr>
          <w:b/>
          <w:color w:val="auto"/>
        </w:rPr>
      </w:pPr>
    </w:p>
    <w:p w:rsidR="009E4EF8" w:rsidRPr="009E4EF8" w:rsidRDefault="009E4EF8" w:rsidP="009E4EF8">
      <w:pPr>
        <w:spacing w:line="280" w:lineRule="atLeast"/>
        <w:ind w:firstLine="709"/>
        <w:contextualSpacing/>
        <w:jc w:val="center"/>
        <w:rPr>
          <w:b/>
          <w:color w:val="auto"/>
        </w:rPr>
      </w:pPr>
    </w:p>
    <w:p w:rsidR="009E4EF8" w:rsidRPr="009E4EF8" w:rsidRDefault="009E4EF8" w:rsidP="009E4EF8">
      <w:pPr>
        <w:spacing w:line="280" w:lineRule="atLeast"/>
        <w:ind w:firstLine="709"/>
        <w:contextualSpacing/>
        <w:jc w:val="center"/>
        <w:rPr>
          <w:b/>
          <w:color w:val="auto"/>
        </w:rPr>
      </w:pPr>
    </w:p>
    <w:p w:rsidR="009E4EF8" w:rsidRPr="009E4EF8" w:rsidRDefault="009E4EF8" w:rsidP="009E4EF8">
      <w:pPr>
        <w:spacing w:line="280" w:lineRule="atLeast"/>
        <w:ind w:firstLine="709"/>
        <w:contextualSpacing/>
        <w:jc w:val="center"/>
        <w:rPr>
          <w:b/>
          <w:color w:val="auto"/>
        </w:rPr>
      </w:pPr>
    </w:p>
    <w:p w:rsidR="009E4EF8" w:rsidRPr="009E4EF8" w:rsidRDefault="009E4EF8" w:rsidP="009E4EF8">
      <w:pPr>
        <w:spacing w:line="280" w:lineRule="atLeast"/>
        <w:ind w:firstLine="709"/>
        <w:contextualSpacing/>
        <w:jc w:val="center"/>
        <w:rPr>
          <w:b/>
          <w:color w:val="auto"/>
        </w:rPr>
      </w:pPr>
    </w:p>
    <w:p w:rsidR="009E4EF8" w:rsidRPr="009E4EF8" w:rsidRDefault="009E4EF8" w:rsidP="009E4EF8">
      <w:pPr>
        <w:spacing w:line="280" w:lineRule="atLeast"/>
        <w:ind w:firstLine="709"/>
        <w:contextualSpacing/>
        <w:jc w:val="center"/>
        <w:rPr>
          <w:b/>
          <w:color w:val="auto"/>
        </w:rPr>
      </w:pPr>
    </w:p>
    <w:p w:rsidR="009E4EF8" w:rsidRPr="009E4EF8" w:rsidRDefault="009E4EF8" w:rsidP="009E4EF8">
      <w:pPr>
        <w:spacing w:line="280" w:lineRule="atLeast"/>
        <w:ind w:firstLine="709"/>
        <w:contextualSpacing/>
        <w:jc w:val="center"/>
        <w:rPr>
          <w:b/>
          <w:color w:val="auto"/>
        </w:rPr>
      </w:pPr>
    </w:p>
    <w:p w:rsidR="009E4EF8" w:rsidRPr="009E4EF8" w:rsidRDefault="009E4EF8" w:rsidP="009E4EF8">
      <w:pPr>
        <w:spacing w:line="280" w:lineRule="atLeast"/>
        <w:ind w:firstLine="709"/>
        <w:contextualSpacing/>
        <w:jc w:val="center"/>
        <w:rPr>
          <w:b/>
          <w:color w:val="auto"/>
        </w:rPr>
      </w:pPr>
    </w:p>
    <w:p w:rsidR="005375A8" w:rsidRDefault="005375A8" w:rsidP="001068C2">
      <w:pPr>
        <w:jc w:val="center"/>
        <w:rPr>
          <w:rFonts w:eastAsia="Calibri"/>
          <w:b/>
          <w:color w:val="auto"/>
          <w:szCs w:val="28"/>
          <w:lang w:eastAsia="en-US"/>
        </w:rPr>
      </w:pPr>
    </w:p>
    <w:p w:rsidR="005375A8" w:rsidRDefault="005375A8" w:rsidP="001068C2">
      <w:pPr>
        <w:jc w:val="center"/>
        <w:rPr>
          <w:rFonts w:eastAsia="Calibri"/>
          <w:b/>
          <w:color w:val="auto"/>
          <w:szCs w:val="28"/>
          <w:lang w:eastAsia="en-US"/>
        </w:rPr>
      </w:pPr>
    </w:p>
    <w:p w:rsidR="007515A0" w:rsidRDefault="007515A0" w:rsidP="001068C2">
      <w:pPr>
        <w:jc w:val="center"/>
        <w:rPr>
          <w:rFonts w:eastAsia="Calibri"/>
          <w:b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b/>
          <w:color w:val="auto"/>
          <w:szCs w:val="28"/>
          <w:lang w:eastAsia="en-US"/>
        </w:rPr>
      </w:pPr>
      <w:r w:rsidRPr="001068C2">
        <w:rPr>
          <w:rFonts w:eastAsia="Calibri"/>
          <w:b/>
          <w:color w:val="auto"/>
          <w:szCs w:val="28"/>
          <w:lang w:eastAsia="en-US"/>
        </w:rPr>
        <w:t>ПОЯСНИТЕЛЬНАЯ ЗАПИСКА</w:t>
      </w:r>
    </w:p>
    <w:p w:rsidR="001068C2" w:rsidRPr="001068C2" w:rsidRDefault="001068C2" w:rsidP="001068C2">
      <w:pPr>
        <w:jc w:val="center"/>
        <w:rPr>
          <w:rFonts w:eastAsia="Calibri"/>
          <w:b/>
          <w:color w:val="auto"/>
          <w:szCs w:val="28"/>
          <w:lang w:eastAsia="en-US"/>
        </w:rPr>
      </w:pPr>
    </w:p>
    <w:p w:rsidR="001068C2" w:rsidRDefault="001068C2" w:rsidP="001068C2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  <w:proofErr w:type="gramStart"/>
      <w:r w:rsidRPr="007B3BBE">
        <w:rPr>
          <w:rFonts w:eastAsia="Calibri"/>
          <w:color w:val="auto"/>
          <w:szCs w:val="28"/>
          <w:lang w:eastAsia="en-US"/>
        </w:rPr>
        <w:t xml:space="preserve">Программа профессионально-ориентированной учебной практики (далее – практика) разработана для студентов, обучающихся по направлению специальности 1-88 02 01-01 «Спортивно-педагогическая деятельность (тренерская работа с указанием вида спорта)», в соответствии с требованиями образовательного стандарта высшего образования </w:t>
      </w:r>
      <w:r w:rsidRPr="007B3BBE">
        <w:rPr>
          <w:rFonts w:eastAsia="Calibri"/>
          <w:color w:val="auto"/>
          <w:szCs w:val="28"/>
          <w:lang w:val="en-US" w:eastAsia="en-US"/>
        </w:rPr>
        <w:t>I</w:t>
      </w:r>
      <w:r w:rsidRPr="007B3BBE">
        <w:rPr>
          <w:rFonts w:eastAsia="Calibri"/>
          <w:color w:val="auto"/>
          <w:szCs w:val="28"/>
          <w:lang w:eastAsia="en-US"/>
        </w:rPr>
        <w:t xml:space="preserve"> ступени ОСВО 1-88 02-01-2013, учебным планом вышеуказанного направления специальности</w:t>
      </w:r>
      <w:r w:rsidR="007B3BBE">
        <w:rPr>
          <w:rFonts w:eastAsia="Calibri"/>
          <w:color w:val="auto"/>
          <w:szCs w:val="28"/>
          <w:lang w:eastAsia="en-US"/>
        </w:rPr>
        <w:t>,</w:t>
      </w:r>
      <w:r w:rsidR="007B3BBE" w:rsidRPr="007B3BBE">
        <w:rPr>
          <w:rFonts w:eastAsia="Calibri"/>
          <w:color w:val="auto"/>
          <w:szCs w:val="28"/>
          <w:lang w:eastAsia="en-US"/>
        </w:rPr>
        <w:t xml:space="preserve"> </w:t>
      </w:r>
      <w:r w:rsidR="007B3BBE" w:rsidRPr="007B3BBE">
        <w:rPr>
          <w:szCs w:val="28"/>
        </w:rPr>
        <w:t>Положение</w:t>
      </w:r>
      <w:r w:rsidR="007B3BBE">
        <w:rPr>
          <w:szCs w:val="28"/>
        </w:rPr>
        <w:t>м</w:t>
      </w:r>
      <w:r w:rsidR="007B3BBE" w:rsidRPr="007B3BBE">
        <w:rPr>
          <w:szCs w:val="28"/>
        </w:rPr>
        <w:t xml:space="preserve"> о практике студентов, курсантов, слушателей утвержденное Постановлением Совета Министров  Республики Беларусь от 03.06.2010 № 860</w:t>
      </w:r>
      <w:r w:rsidRPr="007B3BBE">
        <w:rPr>
          <w:rFonts w:eastAsia="Calibri"/>
          <w:color w:val="auto"/>
          <w:szCs w:val="28"/>
          <w:lang w:eastAsia="en-US"/>
        </w:rPr>
        <w:t xml:space="preserve"> и на основе</w:t>
      </w:r>
      <w:proofErr w:type="gramEnd"/>
      <w:r w:rsidRPr="007B3BBE">
        <w:rPr>
          <w:rFonts w:eastAsia="Calibri"/>
          <w:color w:val="auto"/>
          <w:szCs w:val="28"/>
          <w:lang w:eastAsia="en-US"/>
        </w:rPr>
        <w:t xml:space="preserve"> нормативных правовых а</w:t>
      </w:r>
      <w:r w:rsidR="007B3BBE">
        <w:rPr>
          <w:rFonts w:eastAsia="Calibri"/>
          <w:color w:val="auto"/>
          <w:szCs w:val="28"/>
          <w:lang w:eastAsia="en-US"/>
        </w:rPr>
        <w:t>ктов и методических документов:</w:t>
      </w:r>
    </w:p>
    <w:p w:rsidR="007B3BBE" w:rsidRPr="007B3BBE" w:rsidRDefault="007B3BBE" w:rsidP="001068C2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– </w:t>
      </w:r>
      <w:r w:rsidRPr="007B3BBE">
        <w:rPr>
          <w:rFonts w:eastAsia="Calibri"/>
          <w:color w:val="auto"/>
          <w:szCs w:val="28"/>
          <w:lang w:eastAsia="en-US"/>
        </w:rPr>
        <w:t>Инструкция о порядке и особенностях прохождения практики студентами, которым после завершения обучения присваиваются педагогические квалификации утвержденная Постановлением Министерства образования Республики Беларусь от 20.03.2012 № 24</w:t>
      </w:r>
    </w:p>
    <w:p w:rsidR="001068C2" w:rsidRPr="001068C2" w:rsidRDefault="001068C2" w:rsidP="001068C2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– Положение о спортивно-оздоровительном лагере, утвержденное постановлением Министерства спорта и туризма Республики Беларусь от 26.05.2011 № 9.</w:t>
      </w:r>
    </w:p>
    <w:p w:rsidR="001068C2" w:rsidRPr="001068C2" w:rsidRDefault="001068C2" w:rsidP="001068C2">
      <w:pPr>
        <w:ind w:firstLine="840"/>
        <w:jc w:val="both"/>
        <w:rPr>
          <w:color w:val="auto"/>
          <w:szCs w:val="28"/>
        </w:rPr>
      </w:pPr>
      <w:r w:rsidRPr="001068C2">
        <w:rPr>
          <w:color w:val="auto"/>
          <w:szCs w:val="28"/>
        </w:rPr>
        <w:t>Практика является компонентом высшего образования, важной частью образовательного процесса при подготовке специалистов и представляет собой планомерную и целенаправленную деятельность студентов по освоению избранной специальности, углубленному закреплению теоретических знаний, профессиональных и творческих исполнительных навыков на каждом этапе обучения.</w:t>
      </w:r>
    </w:p>
    <w:p w:rsidR="001068C2" w:rsidRPr="001068C2" w:rsidRDefault="001068C2" w:rsidP="001068C2">
      <w:pPr>
        <w:shd w:val="clear" w:color="auto" w:fill="FFFFFF"/>
        <w:tabs>
          <w:tab w:val="left" w:pos="816"/>
        </w:tabs>
        <w:ind w:firstLine="709"/>
        <w:jc w:val="both"/>
        <w:rPr>
          <w:rFonts w:eastAsia="Calibri"/>
          <w:spacing w:val="-9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Практика проводится</w:t>
      </w:r>
      <w:r w:rsidRPr="001068C2">
        <w:rPr>
          <w:rFonts w:eastAsia="Calibri"/>
          <w:szCs w:val="28"/>
          <w:lang w:eastAsia="en-US"/>
        </w:rPr>
        <w:t xml:space="preserve"> в спортивно-оздоровительных лагерях,  организованных на базе специализированных учебно-спортивных учреждений, средних школ-училищ олимпийского резерва или иных организаций, осуществляющих деятельность в сфере физической культуры и спорта по подготовке спортивного резерва и (или) спортсменов высокого класса в каникулярные периоды (далее – базы практики).</w:t>
      </w:r>
    </w:p>
    <w:p w:rsidR="001068C2" w:rsidRPr="001068C2" w:rsidRDefault="001068C2" w:rsidP="001068C2">
      <w:pPr>
        <w:widowControl w:val="0"/>
        <w:tabs>
          <w:tab w:val="left" w:pos="360"/>
          <w:tab w:val="left" w:pos="900"/>
        </w:tabs>
        <w:ind w:firstLine="720"/>
        <w:jc w:val="both"/>
        <w:rPr>
          <w:rFonts w:eastAsia="Calibri"/>
          <w:color w:val="auto"/>
          <w:sz w:val="30"/>
          <w:szCs w:val="30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Цель практики – практическое освоение знаний, специальных умений и навыков, формируемых в процессе профессиональной подготовки путем изучения работы в спортивно-оздоровительном лагере в условиях профессиональной деятельности.</w:t>
      </w:r>
    </w:p>
    <w:p w:rsidR="001068C2" w:rsidRPr="001068C2" w:rsidRDefault="001068C2" w:rsidP="001068C2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Для реализации цели практики решаются следующие задачи:</w:t>
      </w:r>
    </w:p>
    <w:p w:rsidR="001068C2" w:rsidRPr="001068C2" w:rsidRDefault="001068C2" w:rsidP="001068C2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1. Способствовать практической ориентации в профессиональной деятельности по использованию физической культуры как средства здорового отдыха, укрепления здоровья, оптимизации физического развития подрастающего поколения и гармонического развития личности.</w:t>
      </w:r>
    </w:p>
    <w:p w:rsidR="001068C2" w:rsidRPr="001068C2" w:rsidRDefault="001068C2" w:rsidP="001068C2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2. Овладеть основами оперативного планирования, умением самостоятельно решать отдельные задачи обучения двигательным действиям и воспитания физических качеств в условиях продолжения учебно-</w:t>
      </w:r>
      <w:r w:rsidRPr="001068C2">
        <w:rPr>
          <w:rFonts w:eastAsia="Calibri"/>
          <w:color w:val="auto"/>
          <w:szCs w:val="28"/>
          <w:lang w:eastAsia="en-US"/>
        </w:rPr>
        <w:lastRenderedPageBreak/>
        <w:t>тренировочного и воспитательного процесса в каникулярные периоды в спортивно-оздоровительном лагере.</w:t>
      </w:r>
    </w:p>
    <w:p w:rsidR="001068C2" w:rsidRPr="001068C2" w:rsidRDefault="001068C2" w:rsidP="001068C2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3. Сформировать навыки организации и педагогического управления деятельности занимающихся с решением задач патриотического, трудового, нравственного и эстетического воспитания.</w:t>
      </w:r>
    </w:p>
    <w:p w:rsidR="009E4EF8" w:rsidRPr="009E4EF8" w:rsidRDefault="009E4EF8" w:rsidP="009E4EF8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9E4EF8">
        <w:rPr>
          <w:rFonts w:eastAsia="Calibri"/>
          <w:szCs w:val="28"/>
          <w:lang w:eastAsia="en-US"/>
        </w:rPr>
        <w:t xml:space="preserve">В результате прохождения практики формируются следующие компетенции: 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b/>
          <w:color w:val="auto"/>
          <w:szCs w:val="28"/>
        </w:rPr>
      </w:pPr>
      <w:r w:rsidRPr="009E4EF8">
        <w:rPr>
          <w:b/>
          <w:color w:val="auto"/>
          <w:szCs w:val="28"/>
        </w:rPr>
        <w:t>Требования к академическим компетенциям специалиста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Специалист должен:</w:t>
      </w:r>
    </w:p>
    <w:p w:rsidR="009E4EF8" w:rsidRPr="009E4EF8" w:rsidRDefault="009E4EF8" w:rsidP="009E4EF8">
      <w:pPr>
        <w:numPr>
          <w:ilvl w:val="0"/>
          <w:numId w:val="8"/>
        </w:numPr>
        <w:tabs>
          <w:tab w:val="left" w:pos="851"/>
        </w:tabs>
        <w:ind w:left="0"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АК-1. Уметь применять базовые научно-теоретические знания для решения теоретических и практических задач.</w:t>
      </w:r>
    </w:p>
    <w:p w:rsidR="009E4EF8" w:rsidRPr="009E4EF8" w:rsidRDefault="009E4EF8" w:rsidP="009E4EF8">
      <w:pPr>
        <w:numPr>
          <w:ilvl w:val="0"/>
          <w:numId w:val="8"/>
        </w:numPr>
        <w:tabs>
          <w:tab w:val="left" w:pos="851"/>
        </w:tabs>
        <w:ind w:left="0"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АК-2. Владеть системным и сравнительным анализом.</w:t>
      </w:r>
    </w:p>
    <w:p w:rsidR="009E4EF8" w:rsidRPr="009E4EF8" w:rsidRDefault="009E4EF8" w:rsidP="009E4EF8">
      <w:pPr>
        <w:numPr>
          <w:ilvl w:val="0"/>
          <w:numId w:val="8"/>
        </w:numPr>
        <w:tabs>
          <w:tab w:val="left" w:pos="851"/>
        </w:tabs>
        <w:ind w:left="0"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АК-3. Владеть исследовательскими навыками.</w:t>
      </w:r>
    </w:p>
    <w:p w:rsidR="009E4EF8" w:rsidRPr="009E4EF8" w:rsidRDefault="009E4EF8" w:rsidP="009E4EF8">
      <w:pPr>
        <w:numPr>
          <w:ilvl w:val="0"/>
          <w:numId w:val="8"/>
        </w:numPr>
        <w:tabs>
          <w:tab w:val="left" w:pos="851"/>
        </w:tabs>
        <w:ind w:left="0"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АК-4. Уметь работать самостоятельно.</w:t>
      </w:r>
    </w:p>
    <w:p w:rsidR="009E4EF8" w:rsidRPr="009E4EF8" w:rsidRDefault="009E4EF8" w:rsidP="009E4EF8">
      <w:pPr>
        <w:numPr>
          <w:ilvl w:val="0"/>
          <w:numId w:val="8"/>
        </w:numPr>
        <w:tabs>
          <w:tab w:val="left" w:pos="851"/>
        </w:tabs>
        <w:ind w:left="0"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АК-5. Быть способным порождать новые идеи (обладать креативностью).</w:t>
      </w:r>
    </w:p>
    <w:p w:rsidR="009E4EF8" w:rsidRPr="009E4EF8" w:rsidRDefault="009E4EF8" w:rsidP="009E4EF8">
      <w:pPr>
        <w:numPr>
          <w:ilvl w:val="0"/>
          <w:numId w:val="8"/>
        </w:numPr>
        <w:tabs>
          <w:tab w:val="left" w:pos="851"/>
        </w:tabs>
        <w:ind w:left="0"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АК-6. Владеть междисциплинарным подходом при решении проблем.</w:t>
      </w:r>
    </w:p>
    <w:p w:rsidR="009E4EF8" w:rsidRPr="009E4EF8" w:rsidRDefault="009E4EF8" w:rsidP="009E4EF8">
      <w:pPr>
        <w:numPr>
          <w:ilvl w:val="0"/>
          <w:numId w:val="8"/>
        </w:numPr>
        <w:tabs>
          <w:tab w:val="left" w:pos="851"/>
        </w:tabs>
        <w:ind w:left="0"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АК-7. Иметь навыки, связанные с использованием технических устройств, управлением информацией и работой с компьютером.</w:t>
      </w:r>
    </w:p>
    <w:p w:rsidR="009E4EF8" w:rsidRPr="009E4EF8" w:rsidRDefault="009E4EF8" w:rsidP="009E4EF8">
      <w:pPr>
        <w:numPr>
          <w:ilvl w:val="0"/>
          <w:numId w:val="8"/>
        </w:numPr>
        <w:tabs>
          <w:tab w:val="left" w:pos="851"/>
        </w:tabs>
        <w:ind w:left="0"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АК-8. Обладать навыками устной и письменной коммуникации.</w:t>
      </w:r>
    </w:p>
    <w:p w:rsidR="009E4EF8" w:rsidRPr="009E4EF8" w:rsidRDefault="009E4EF8" w:rsidP="009E4EF8">
      <w:pPr>
        <w:numPr>
          <w:ilvl w:val="0"/>
          <w:numId w:val="8"/>
        </w:numPr>
        <w:tabs>
          <w:tab w:val="left" w:pos="851"/>
        </w:tabs>
        <w:ind w:left="0"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АК-9. Уметь учиться, повышать свою квалификацию в течение всей жизни.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color w:val="auto"/>
          <w:szCs w:val="28"/>
        </w:rPr>
      </w:pPr>
      <w:r w:rsidRPr="009E4EF8">
        <w:rPr>
          <w:b/>
          <w:color w:val="auto"/>
          <w:szCs w:val="28"/>
        </w:rPr>
        <w:t>Требования к социально-личностным компетенциям специалиста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Специалист должен:</w:t>
      </w:r>
    </w:p>
    <w:p w:rsidR="009E4EF8" w:rsidRPr="009E4EF8" w:rsidRDefault="009E4EF8" w:rsidP="009E4EF8">
      <w:pPr>
        <w:numPr>
          <w:ilvl w:val="0"/>
          <w:numId w:val="9"/>
        </w:numPr>
        <w:tabs>
          <w:tab w:val="left" w:pos="851"/>
        </w:tabs>
        <w:ind w:left="0"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СЛК-1. Обладать качествами гражданственности.</w:t>
      </w:r>
    </w:p>
    <w:p w:rsidR="009E4EF8" w:rsidRPr="009E4EF8" w:rsidRDefault="009E4EF8" w:rsidP="009E4EF8">
      <w:pPr>
        <w:numPr>
          <w:ilvl w:val="0"/>
          <w:numId w:val="9"/>
        </w:numPr>
        <w:tabs>
          <w:tab w:val="left" w:pos="851"/>
        </w:tabs>
        <w:ind w:left="0"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СЛК-2. Уметь работать в команде.</w:t>
      </w:r>
    </w:p>
    <w:p w:rsidR="009E4EF8" w:rsidRPr="009E4EF8" w:rsidRDefault="009E4EF8" w:rsidP="009E4EF8">
      <w:pPr>
        <w:numPr>
          <w:ilvl w:val="0"/>
          <w:numId w:val="9"/>
        </w:numPr>
        <w:tabs>
          <w:tab w:val="left" w:pos="851"/>
        </w:tabs>
        <w:ind w:left="0"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 xml:space="preserve">СЛК-3. </w:t>
      </w:r>
      <w:proofErr w:type="gramStart"/>
      <w:r w:rsidRPr="009E4EF8">
        <w:rPr>
          <w:color w:val="auto"/>
          <w:szCs w:val="28"/>
        </w:rPr>
        <w:t>Совершенствовать и развивать</w:t>
      </w:r>
      <w:proofErr w:type="gramEnd"/>
      <w:r w:rsidRPr="009E4EF8">
        <w:rPr>
          <w:color w:val="auto"/>
          <w:szCs w:val="28"/>
        </w:rPr>
        <w:t xml:space="preserve"> свой интеллектуальный и общекультурный уровень, добиваться нравственного и физического совершенствования своей личности.</w:t>
      </w:r>
    </w:p>
    <w:p w:rsidR="009E4EF8" w:rsidRPr="009E4EF8" w:rsidRDefault="009E4EF8" w:rsidP="009E4EF8">
      <w:pPr>
        <w:numPr>
          <w:ilvl w:val="0"/>
          <w:numId w:val="9"/>
        </w:numPr>
        <w:tabs>
          <w:tab w:val="left" w:pos="851"/>
        </w:tabs>
        <w:ind w:left="0"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СЛК-4. Пользоваться одним из государственных языков Республики Беларусь и иным иностранным языком как средством делового общения.</w:t>
      </w:r>
    </w:p>
    <w:p w:rsidR="009E4EF8" w:rsidRPr="009E4EF8" w:rsidRDefault="009E4EF8" w:rsidP="009E4EF8">
      <w:pPr>
        <w:numPr>
          <w:ilvl w:val="0"/>
          <w:numId w:val="9"/>
        </w:numPr>
        <w:tabs>
          <w:tab w:val="left" w:pos="851"/>
        </w:tabs>
        <w:ind w:left="0"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 xml:space="preserve">СЛК-5. </w:t>
      </w:r>
      <w:proofErr w:type="gramStart"/>
      <w:r w:rsidRPr="009E4EF8">
        <w:rPr>
          <w:color w:val="auto"/>
          <w:szCs w:val="28"/>
        </w:rPr>
        <w:t>Формировать и аргументировать</w:t>
      </w:r>
      <w:proofErr w:type="gramEnd"/>
      <w:r w:rsidRPr="009E4EF8">
        <w:rPr>
          <w:color w:val="auto"/>
          <w:szCs w:val="28"/>
        </w:rPr>
        <w:t xml:space="preserve"> собственные суждения и профессиональную позицию.</w:t>
      </w:r>
    </w:p>
    <w:p w:rsidR="009E4EF8" w:rsidRPr="009E4EF8" w:rsidRDefault="009E4EF8" w:rsidP="009E4EF8">
      <w:pPr>
        <w:numPr>
          <w:ilvl w:val="0"/>
          <w:numId w:val="9"/>
        </w:numPr>
        <w:tabs>
          <w:tab w:val="left" w:pos="851"/>
        </w:tabs>
        <w:ind w:left="0"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СЛК-6. Уметь использовать в практической деятельности основы законодательства и правовых норм.</w:t>
      </w:r>
    </w:p>
    <w:p w:rsidR="009E4EF8" w:rsidRPr="009E4EF8" w:rsidRDefault="009E4EF8" w:rsidP="009E4EF8">
      <w:pPr>
        <w:numPr>
          <w:ilvl w:val="0"/>
          <w:numId w:val="9"/>
        </w:numPr>
        <w:tabs>
          <w:tab w:val="left" w:pos="851"/>
        </w:tabs>
        <w:ind w:left="0"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СЛК-7. Уважительно и бережно относиться к историческому наследию и культурным традициям, толерантно воспринимать социальные и культурные различия.</w:t>
      </w:r>
    </w:p>
    <w:p w:rsidR="009E4EF8" w:rsidRPr="009E4EF8" w:rsidRDefault="009E4EF8" w:rsidP="009E4EF8">
      <w:pPr>
        <w:numPr>
          <w:ilvl w:val="0"/>
          <w:numId w:val="9"/>
        </w:numPr>
        <w:tabs>
          <w:tab w:val="left" w:pos="851"/>
        </w:tabs>
        <w:ind w:left="0"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СЛК-8. Проявлять инициативу и креативность, в том числе в нестандартных ситуациях.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b/>
          <w:color w:val="auto"/>
          <w:szCs w:val="28"/>
        </w:rPr>
      </w:pPr>
      <w:r w:rsidRPr="009E4EF8">
        <w:rPr>
          <w:b/>
          <w:color w:val="auto"/>
          <w:szCs w:val="28"/>
        </w:rPr>
        <w:t>Требования к профессиональным компонентам специальности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Специалист должен быть способен: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b/>
          <w:color w:val="auto"/>
          <w:szCs w:val="28"/>
        </w:rPr>
      </w:pPr>
      <w:r w:rsidRPr="009E4EF8">
        <w:rPr>
          <w:b/>
          <w:color w:val="auto"/>
          <w:szCs w:val="28"/>
        </w:rPr>
        <w:t>Образовательная деятельность:</w:t>
      </w:r>
    </w:p>
    <w:p w:rsidR="009E4EF8" w:rsidRPr="009E4EF8" w:rsidRDefault="009E4EF8" w:rsidP="009E4EF8">
      <w:pPr>
        <w:numPr>
          <w:ilvl w:val="0"/>
          <w:numId w:val="9"/>
        </w:numPr>
        <w:tabs>
          <w:tab w:val="left" w:pos="0"/>
          <w:tab w:val="left" w:pos="851"/>
        </w:tabs>
        <w:ind w:left="0"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 xml:space="preserve">ПК- 1. Формировать у </w:t>
      </w:r>
      <w:proofErr w:type="gramStart"/>
      <w:r w:rsidRPr="009E4EF8">
        <w:rPr>
          <w:color w:val="auto"/>
          <w:szCs w:val="28"/>
        </w:rPr>
        <w:t>занимающихся</w:t>
      </w:r>
      <w:proofErr w:type="gramEnd"/>
      <w:r w:rsidRPr="009E4EF8">
        <w:rPr>
          <w:color w:val="auto"/>
          <w:szCs w:val="28"/>
        </w:rPr>
        <w:t xml:space="preserve"> физическую культуру личности.</w:t>
      </w:r>
    </w:p>
    <w:p w:rsidR="009E4EF8" w:rsidRPr="009E4EF8" w:rsidRDefault="009E4EF8" w:rsidP="009E4EF8">
      <w:pPr>
        <w:tabs>
          <w:tab w:val="left" w:pos="0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-ПК-2. Воспитывать ответственность за результаты учебной деятельности.</w:t>
      </w:r>
    </w:p>
    <w:p w:rsidR="009E4EF8" w:rsidRPr="009E4EF8" w:rsidRDefault="009E4EF8" w:rsidP="009E4EF8">
      <w:pPr>
        <w:tabs>
          <w:tab w:val="left" w:pos="0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lastRenderedPageBreak/>
        <w:t>-ПК-3. Формировать у занимающихся систему научных знаний, умений, навыков и готовности к их использованию в процессе физического воспитания, спортивной подготовки и самосовершенствования.</w:t>
      </w:r>
    </w:p>
    <w:p w:rsidR="009E4EF8" w:rsidRPr="009E4EF8" w:rsidRDefault="009E4EF8" w:rsidP="009E4EF8">
      <w:pPr>
        <w:tabs>
          <w:tab w:val="left" w:pos="0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-ПК-4. Осуществлять планирование, организацию и контроль образовательного процесса, спортивной и физкультурно-оздоровительной деятельности.</w:t>
      </w:r>
    </w:p>
    <w:p w:rsidR="009E4EF8" w:rsidRPr="009E4EF8" w:rsidRDefault="009E4EF8" w:rsidP="009E4EF8">
      <w:pPr>
        <w:tabs>
          <w:tab w:val="left" w:pos="0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- ПК-5. Работать с научно-методической литературой, нормативными правовыми актами и другими документами.</w:t>
      </w:r>
    </w:p>
    <w:p w:rsidR="009E4EF8" w:rsidRPr="009E4EF8" w:rsidRDefault="009E4EF8" w:rsidP="009E4EF8">
      <w:pPr>
        <w:tabs>
          <w:tab w:val="left" w:pos="0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 xml:space="preserve">- ПК-6. </w:t>
      </w:r>
      <w:proofErr w:type="gramStart"/>
      <w:r w:rsidRPr="009E4EF8">
        <w:rPr>
          <w:color w:val="auto"/>
          <w:szCs w:val="28"/>
        </w:rPr>
        <w:t>Анализировать и оценивать</w:t>
      </w:r>
      <w:proofErr w:type="gramEnd"/>
      <w:r w:rsidRPr="009E4EF8">
        <w:rPr>
          <w:color w:val="auto"/>
          <w:szCs w:val="28"/>
        </w:rPr>
        <w:t xml:space="preserve"> собранные данные.</w:t>
      </w:r>
    </w:p>
    <w:p w:rsidR="009E4EF8" w:rsidRPr="009E4EF8" w:rsidRDefault="009E4EF8" w:rsidP="009E4EF8">
      <w:pPr>
        <w:tabs>
          <w:tab w:val="left" w:pos="0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- ПК-7</w:t>
      </w:r>
      <w:proofErr w:type="gramStart"/>
      <w:r w:rsidRPr="009E4EF8">
        <w:rPr>
          <w:color w:val="auto"/>
          <w:szCs w:val="28"/>
        </w:rPr>
        <w:t xml:space="preserve"> В</w:t>
      </w:r>
      <w:proofErr w:type="gramEnd"/>
      <w:r w:rsidRPr="009E4EF8">
        <w:rPr>
          <w:color w:val="auto"/>
          <w:szCs w:val="28"/>
        </w:rPr>
        <w:t>заимодействовать со специалистами смежных профилей.</w:t>
      </w:r>
    </w:p>
    <w:p w:rsidR="009E4EF8" w:rsidRPr="009E4EF8" w:rsidRDefault="009E4EF8" w:rsidP="009E4EF8">
      <w:pPr>
        <w:tabs>
          <w:tab w:val="left" w:pos="0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- ПК-8. Вести переговоры с другими заинтересованными участниками.</w:t>
      </w:r>
    </w:p>
    <w:p w:rsidR="009E4EF8" w:rsidRPr="009E4EF8" w:rsidRDefault="009E4EF8" w:rsidP="009E4EF8">
      <w:pPr>
        <w:tabs>
          <w:tab w:val="left" w:pos="0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- ПК-9. Готовить доклады и материалы к презентациям.</w:t>
      </w:r>
    </w:p>
    <w:p w:rsidR="009E4EF8" w:rsidRPr="009E4EF8" w:rsidRDefault="009E4EF8" w:rsidP="009E4EF8">
      <w:pPr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 xml:space="preserve">-ПК-10. Пользоваться глобальными информационными ресурсами, владеть современными средствами телекоммуникаций. </w:t>
      </w:r>
    </w:p>
    <w:p w:rsidR="009E4EF8" w:rsidRPr="009E4EF8" w:rsidRDefault="009E4EF8" w:rsidP="009E4EF8">
      <w:pPr>
        <w:ind w:firstLine="708"/>
        <w:rPr>
          <w:color w:val="auto"/>
          <w:szCs w:val="28"/>
        </w:rPr>
      </w:pPr>
      <w:r w:rsidRPr="009E4EF8">
        <w:rPr>
          <w:color w:val="auto"/>
          <w:szCs w:val="28"/>
        </w:rPr>
        <w:t>- ПК-11. Организовывать работу физкультурно-спортивных учреждений.</w:t>
      </w:r>
    </w:p>
    <w:p w:rsidR="009E4EF8" w:rsidRPr="009E4EF8" w:rsidRDefault="009E4EF8" w:rsidP="009E4EF8">
      <w:pPr>
        <w:ind w:firstLine="708"/>
        <w:rPr>
          <w:color w:val="auto"/>
          <w:szCs w:val="28"/>
        </w:rPr>
      </w:pPr>
      <w:r w:rsidRPr="009E4EF8">
        <w:rPr>
          <w:color w:val="auto"/>
          <w:szCs w:val="28"/>
        </w:rPr>
        <w:t>- ПК-12. Применять на практике современные управленческие технологии.</w:t>
      </w:r>
    </w:p>
    <w:p w:rsidR="009E4EF8" w:rsidRPr="009E4EF8" w:rsidRDefault="009E4EF8" w:rsidP="009E4EF8">
      <w:pPr>
        <w:ind w:firstLine="708"/>
        <w:rPr>
          <w:color w:val="auto"/>
          <w:szCs w:val="28"/>
        </w:rPr>
      </w:pPr>
      <w:r w:rsidRPr="009E4EF8">
        <w:rPr>
          <w:color w:val="auto"/>
          <w:szCs w:val="28"/>
        </w:rPr>
        <w:t>- ПК-13. Оптимизировать профессиональное взаимодействие в малой группе.</w:t>
      </w:r>
    </w:p>
    <w:p w:rsidR="009E4EF8" w:rsidRPr="009E4EF8" w:rsidRDefault="009E4EF8" w:rsidP="009E4EF8">
      <w:pPr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-ПК-15. Системно представлять предметную область профессиональной деятельности и перспективы ее развития.</w:t>
      </w:r>
    </w:p>
    <w:p w:rsidR="009E4EF8" w:rsidRPr="009E4EF8" w:rsidRDefault="009E4EF8" w:rsidP="009E4EF8">
      <w:pPr>
        <w:ind w:firstLine="708"/>
        <w:jc w:val="both"/>
        <w:rPr>
          <w:b/>
          <w:color w:val="auto"/>
          <w:szCs w:val="28"/>
        </w:rPr>
      </w:pPr>
      <w:r w:rsidRPr="009E4EF8">
        <w:rPr>
          <w:b/>
          <w:color w:val="auto"/>
          <w:szCs w:val="28"/>
        </w:rPr>
        <w:t>Научно-исследовательская деятельность:</w:t>
      </w:r>
    </w:p>
    <w:p w:rsidR="009E4EF8" w:rsidRPr="009E4EF8" w:rsidRDefault="009E4EF8" w:rsidP="009E4EF8">
      <w:pPr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- ПК-16. Квалифицированно проводить научные исследования в области физической культуры и спорта.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b/>
          <w:color w:val="auto"/>
          <w:szCs w:val="28"/>
        </w:rPr>
      </w:pPr>
      <w:r w:rsidRPr="009E4EF8">
        <w:rPr>
          <w:b/>
          <w:color w:val="auto"/>
          <w:szCs w:val="28"/>
        </w:rPr>
        <w:t>Спортивно-тренировочная деятельность: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-ПК-20. </w:t>
      </w:r>
      <w:proofErr w:type="gramStart"/>
      <w:r w:rsidRPr="009E4EF8">
        <w:rPr>
          <w:color w:val="auto"/>
          <w:szCs w:val="28"/>
        </w:rPr>
        <w:t>Осваивать и использовать</w:t>
      </w:r>
      <w:proofErr w:type="gramEnd"/>
      <w:r w:rsidRPr="009E4EF8">
        <w:rPr>
          <w:color w:val="auto"/>
          <w:szCs w:val="28"/>
        </w:rPr>
        <w:t xml:space="preserve"> современные методики спортивной подготовки.  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 xml:space="preserve">- ПК-22. </w:t>
      </w:r>
      <w:proofErr w:type="gramStart"/>
      <w:r w:rsidRPr="009E4EF8">
        <w:rPr>
          <w:color w:val="auto"/>
          <w:szCs w:val="28"/>
        </w:rPr>
        <w:t>Организовывать и проводить</w:t>
      </w:r>
      <w:proofErr w:type="gramEnd"/>
      <w:r w:rsidRPr="009E4EF8">
        <w:rPr>
          <w:color w:val="auto"/>
          <w:szCs w:val="28"/>
        </w:rPr>
        <w:t xml:space="preserve"> спортивный отбор.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 xml:space="preserve">-ПК-23. </w:t>
      </w:r>
      <w:proofErr w:type="gramStart"/>
      <w:r w:rsidRPr="009E4EF8">
        <w:rPr>
          <w:color w:val="auto"/>
          <w:szCs w:val="28"/>
        </w:rPr>
        <w:t>Контролировать и анализировать</w:t>
      </w:r>
      <w:proofErr w:type="gramEnd"/>
      <w:r w:rsidRPr="009E4EF8">
        <w:rPr>
          <w:color w:val="auto"/>
          <w:szCs w:val="28"/>
        </w:rPr>
        <w:t xml:space="preserve"> соревновательную деятельность.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- ПК-24. Судить соревнования и готовить судей по виду спорта.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 xml:space="preserve">-ПК-25. Обеспечивать безопасность </w:t>
      </w:r>
      <w:proofErr w:type="gramStart"/>
      <w:r w:rsidRPr="009E4EF8">
        <w:rPr>
          <w:color w:val="auto"/>
          <w:szCs w:val="28"/>
        </w:rPr>
        <w:t>спортивной</w:t>
      </w:r>
      <w:proofErr w:type="gramEnd"/>
      <w:r w:rsidRPr="009E4EF8">
        <w:rPr>
          <w:color w:val="auto"/>
          <w:szCs w:val="28"/>
        </w:rPr>
        <w:t xml:space="preserve"> подготовки, осуществлять профилактику травматизма, оказывать первую доврачебную помощь.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 xml:space="preserve">-ПК-26. </w:t>
      </w:r>
      <w:proofErr w:type="gramStart"/>
      <w:r w:rsidRPr="009E4EF8">
        <w:rPr>
          <w:color w:val="auto"/>
          <w:szCs w:val="28"/>
        </w:rPr>
        <w:t>Выбирать и использовать</w:t>
      </w:r>
      <w:proofErr w:type="gramEnd"/>
      <w:r w:rsidRPr="009E4EF8">
        <w:rPr>
          <w:color w:val="auto"/>
          <w:szCs w:val="28"/>
        </w:rPr>
        <w:t xml:space="preserve"> эффективные средства восстановления после физических нагрузок и травм.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b/>
          <w:color w:val="auto"/>
          <w:szCs w:val="28"/>
        </w:rPr>
      </w:pPr>
      <w:r w:rsidRPr="009E4EF8">
        <w:rPr>
          <w:b/>
          <w:color w:val="auto"/>
          <w:szCs w:val="28"/>
        </w:rPr>
        <w:t>Физкультурно-оздоровительная деятельность: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-ПК-28. Формировать знания, двигательные умения и навыки.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 xml:space="preserve">-ПК-29. </w:t>
      </w:r>
      <w:proofErr w:type="gramStart"/>
      <w:r w:rsidRPr="009E4EF8">
        <w:rPr>
          <w:color w:val="auto"/>
          <w:szCs w:val="28"/>
        </w:rPr>
        <w:t>Нормировать и контролировать</w:t>
      </w:r>
      <w:proofErr w:type="gramEnd"/>
      <w:r w:rsidRPr="009E4EF8">
        <w:rPr>
          <w:color w:val="auto"/>
          <w:szCs w:val="28"/>
        </w:rPr>
        <w:t xml:space="preserve"> физическую нагрузку.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 xml:space="preserve">-ПК-30. </w:t>
      </w:r>
      <w:proofErr w:type="gramStart"/>
      <w:r w:rsidRPr="009E4EF8">
        <w:rPr>
          <w:color w:val="auto"/>
          <w:szCs w:val="28"/>
        </w:rPr>
        <w:t>Организовывать и проводить</w:t>
      </w:r>
      <w:proofErr w:type="gramEnd"/>
      <w:r w:rsidRPr="009E4EF8">
        <w:rPr>
          <w:color w:val="auto"/>
          <w:szCs w:val="28"/>
        </w:rPr>
        <w:t xml:space="preserve"> соревнования, спортивно-массовые и физкультурно-оздоровительные мероприятия.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-ПК-31. Обеспечивать безопасность занятий по физическому воспитанию.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lastRenderedPageBreak/>
        <w:t>-ПК-32. Осуществлять пропаганду физической культуры и спорта, здорового образа жизни.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b/>
          <w:color w:val="auto"/>
          <w:szCs w:val="28"/>
        </w:rPr>
      </w:pPr>
      <w:r w:rsidRPr="009E4EF8">
        <w:rPr>
          <w:b/>
          <w:color w:val="auto"/>
          <w:szCs w:val="28"/>
        </w:rPr>
        <w:t>Маркетинговая деятельность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- ПК-33. Анализировать рыночную ситуацию, сложившуюся в сфере физической культуры и спорта.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- ПК-34. Изучать состав потребителей физкультурно-спортивных услуг и их мотивацию.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- ПК-35. Продвигать на рынок и обосновывать цену на физкультурно-спортивные услуги и товары.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- ПК-36. Формировать спрос на физкультурно-спортивные товары и услуги, уметь стимулировать их потребление.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- ПК-37. Разрабатывать маркетинговые программы для физкультурно-спортивных учреждений и организаций.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- ПК-38. Осуществлять рекламную деятельность и разрабатывать планы рекламных компаний.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b/>
          <w:color w:val="auto"/>
          <w:szCs w:val="28"/>
        </w:rPr>
      </w:pPr>
      <w:r w:rsidRPr="009E4EF8">
        <w:rPr>
          <w:b/>
          <w:color w:val="auto"/>
          <w:szCs w:val="28"/>
        </w:rPr>
        <w:t>Предпринимательская деятельность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-ПК-40. Разрабатывать бизнес-планы физкультурно-спортивных учреждений и организаций.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-ПК-41. Применять основы законодательства, регламентирующего предпринимательскую деятельность.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-ПК-42. Учитывать особенности деятельности различных организационно-правовых форм бизнеса и предпринимательства.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b/>
          <w:color w:val="auto"/>
          <w:szCs w:val="28"/>
        </w:rPr>
      </w:pPr>
      <w:r w:rsidRPr="009E4EF8">
        <w:rPr>
          <w:b/>
          <w:color w:val="auto"/>
          <w:szCs w:val="28"/>
        </w:rPr>
        <w:t xml:space="preserve">Психодиагностическая, </w:t>
      </w:r>
      <w:proofErr w:type="spellStart"/>
      <w:r w:rsidRPr="009E4EF8">
        <w:rPr>
          <w:b/>
          <w:color w:val="auto"/>
          <w:szCs w:val="28"/>
        </w:rPr>
        <w:t>психокоррекционная</w:t>
      </w:r>
      <w:proofErr w:type="spellEnd"/>
      <w:r w:rsidRPr="009E4EF8">
        <w:rPr>
          <w:b/>
          <w:color w:val="auto"/>
          <w:szCs w:val="28"/>
        </w:rPr>
        <w:t xml:space="preserve"> и развивающая деятельность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- ПК-43. Проводить изучение различных психических явлений.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 xml:space="preserve">- ПК-44. Составлять программу </w:t>
      </w:r>
      <w:proofErr w:type="spellStart"/>
      <w:r w:rsidRPr="009E4EF8">
        <w:rPr>
          <w:color w:val="auto"/>
          <w:szCs w:val="28"/>
        </w:rPr>
        <w:t>психокоррекционного</w:t>
      </w:r>
      <w:proofErr w:type="spellEnd"/>
      <w:r w:rsidRPr="009E4EF8">
        <w:rPr>
          <w:color w:val="auto"/>
          <w:szCs w:val="28"/>
        </w:rPr>
        <w:t xml:space="preserve"> и развивающего воздействия.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 xml:space="preserve">- ПК-45. </w:t>
      </w:r>
      <w:proofErr w:type="gramStart"/>
      <w:r w:rsidRPr="009E4EF8">
        <w:rPr>
          <w:color w:val="auto"/>
          <w:szCs w:val="28"/>
        </w:rPr>
        <w:t>Организовывать и проводить</w:t>
      </w:r>
      <w:proofErr w:type="gramEnd"/>
      <w:r w:rsidRPr="009E4EF8">
        <w:rPr>
          <w:color w:val="auto"/>
          <w:szCs w:val="28"/>
        </w:rPr>
        <w:t xml:space="preserve"> занятия для психологической коррекции поведения и развития свойств личности.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 xml:space="preserve">- ПК-46. </w:t>
      </w:r>
      <w:proofErr w:type="gramStart"/>
      <w:r w:rsidRPr="009E4EF8">
        <w:rPr>
          <w:color w:val="auto"/>
          <w:szCs w:val="28"/>
        </w:rPr>
        <w:t>Организовывать и проводить</w:t>
      </w:r>
      <w:proofErr w:type="gramEnd"/>
      <w:r w:rsidRPr="009E4EF8">
        <w:rPr>
          <w:color w:val="auto"/>
          <w:szCs w:val="28"/>
        </w:rPr>
        <w:t xml:space="preserve"> мониторинг динамики психических состояний и свойств личности.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- ПК-47. Владеть навыками регуляции психических состояний.</w:t>
      </w:r>
    </w:p>
    <w:p w:rsidR="009E4EF8" w:rsidRPr="007B3BBE" w:rsidRDefault="009E4EF8" w:rsidP="009E4EF8">
      <w:pPr>
        <w:tabs>
          <w:tab w:val="left" w:pos="851"/>
        </w:tabs>
        <w:ind w:firstLine="708"/>
        <w:jc w:val="both"/>
        <w:rPr>
          <w:b/>
          <w:color w:val="auto"/>
          <w:szCs w:val="28"/>
        </w:rPr>
      </w:pPr>
      <w:r w:rsidRPr="007B3BBE">
        <w:rPr>
          <w:b/>
          <w:color w:val="auto"/>
          <w:szCs w:val="28"/>
        </w:rPr>
        <w:t>Психолого-консультативная и просветительская деятельность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- ПК-48. Выявлять психологические причины, вызывающие трудности в повседневной жизни и профессиональной деятельности человека и группы.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- ПК-49. Проводить индивидуальные и групповые консультации.</w:t>
      </w:r>
    </w:p>
    <w:p w:rsidR="009E4EF8" w:rsidRPr="009E4EF8" w:rsidRDefault="009E4EF8" w:rsidP="009E4EF8">
      <w:pPr>
        <w:tabs>
          <w:tab w:val="left" w:pos="851"/>
        </w:tabs>
        <w:ind w:firstLine="708"/>
        <w:jc w:val="both"/>
        <w:rPr>
          <w:color w:val="auto"/>
          <w:szCs w:val="28"/>
        </w:rPr>
      </w:pPr>
      <w:r w:rsidRPr="009E4EF8">
        <w:rPr>
          <w:color w:val="auto"/>
          <w:szCs w:val="28"/>
        </w:rPr>
        <w:t>- ПК-50. Проводить просветительские психологические мероприятия различной формы.</w:t>
      </w:r>
    </w:p>
    <w:p w:rsidR="001068C2" w:rsidRPr="001068C2" w:rsidRDefault="009E4EF8" w:rsidP="001068C2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Учебная п</w:t>
      </w:r>
      <w:r w:rsidR="001068C2" w:rsidRPr="001068C2">
        <w:rPr>
          <w:rFonts w:eastAsia="Calibri"/>
          <w:color w:val="auto"/>
          <w:szCs w:val="28"/>
          <w:lang w:eastAsia="en-US"/>
        </w:rPr>
        <w:t xml:space="preserve">рактика </w:t>
      </w:r>
      <w:r w:rsidR="005375A8">
        <w:rPr>
          <w:rFonts w:eastAsia="Calibri"/>
          <w:color w:val="auto"/>
          <w:szCs w:val="28"/>
          <w:lang w:eastAsia="en-US"/>
        </w:rPr>
        <w:t xml:space="preserve">профессионально-ориентированная </w:t>
      </w:r>
      <w:r w:rsidR="001068C2" w:rsidRPr="001068C2">
        <w:rPr>
          <w:rFonts w:eastAsia="Calibri"/>
          <w:color w:val="auto"/>
          <w:szCs w:val="28"/>
          <w:lang w:eastAsia="en-US"/>
        </w:rPr>
        <w:t xml:space="preserve">проводится </w:t>
      </w:r>
      <w:r w:rsidR="005375A8">
        <w:rPr>
          <w:rFonts w:eastAsia="Calibri"/>
          <w:color w:val="auto"/>
          <w:szCs w:val="28"/>
          <w:lang w:eastAsia="en-US"/>
        </w:rPr>
        <w:t xml:space="preserve">для студентов 2 курса во 2 семестре в течение 2 недель (108 ч., 3 </w:t>
      </w:r>
      <w:proofErr w:type="spellStart"/>
      <w:r w:rsidR="005375A8">
        <w:rPr>
          <w:rFonts w:eastAsia="Calibri"/>
          <w:color w:val="auto"/>
          <w:szCs w:val="28"/>
          <w:lang w:eastAsia="en-US"/>
        </w:rPr>
        <w:t>зач.ед</w:t>
      </w:r>
      <w:proofErr w:type="spellEnd"/>
      <w:r w:rsidR="005375A8">
        <w:rPr>
          <w:rFonts w:eastAsia="Calibri"/>
          <w:color w:val="auto"/>
          <w:szCs w:val="28"/>
          <w:lang w:eastAsia="en-US"/>
        </w:rPr>
        <w:t xml:space="preserve">.) 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 xml:space="preserve">  </w:t>
      </w:r>
      <w:r w:rsidR="009E4EF8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>Форма текущей аттестации студентов-практикантов – дифференцированный зачет.</w:t>
      </w: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Default="001068C2">
      <w:pPr>
        <w:spacing w:after="200" w:line="276" w:lineRule="auto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br w:type="page"/>
      </w:r>
    </w:p>
    <w:p w:rsidR="001068C2" w:rsidRPr="001068C2" w:rsidRDefault="001068C2" w:rsidP="001068C2">
      <w:pPr>
        <w:jc w:val="center"/>
        <w:rPr>
          <w:rFonts w:eastAsia="Calibri"/>
          <w:b/>
          <w:color w:val="auto"/>
          <w:szCs w:val="28"/>
          <w:lang w:eastAsia="en-US"/>
        </w:rPr>
      </w:pPr>
      <w:r w:rsidRPr="001068C2">
        <w:rPr>
          <w:rFonts w:eastAsia="Calibri"/>
          <w:b/>
          <w:color w:val="auto"/>
          <w:szCs w:val="28"/>
          <w:lang w:eastAsia="en-US"/>
        </w:rPr>
        <w:lastRenderedPageBreak/>
        <w:t>ПРИМЕРНЫЙ</w:t>
      </w:r>
      <w:r w:rsidRPr="001068C2">
        <w:rPr>
          <w:rFonts w:eastAsia="Calibri"/>
          <w:color w:val="auto"/>
          <w:szCs w:val="28"/>
          <w:lang w:eastAsia="en-US"/>
        </w:rPr>
        <w:t xml:space="preserve"> </w:t>
      </w:r>
      <w:r w:rsidRPr="001068C2">
        <w:rPr>
          <w:rFonts w:eastAsia="Calibri"/>
          <w:b/>
          <w:color w:val="auto"/>
          <w:szCs w:val="28"/>
          <w:lang w:eastAsia="en-US"/>
        </w:rPr>
        <w:t xml:space="preserve">ТЕМАТИЧЕСКИЙ ПЛАН </w:t>
      </w:r>
    </w:p>
    <w:p w:rsidR="001068C2" w:rsidRPr="001068C2" w:rsidRDefault="001068C2" w:rsidP="001068C2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 xml:space="preserve"> </w:t>
      </w: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840"/>
        <w:gridCol w:w="2704"/>
      </w:tblGrid>
      <w:tr w:rsidR="001068C2" w:rsidRPr="001068C2" w:rsidTr="001068C2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Наименование раздела, темы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Общее количество часов</w:t>
            </w:r>
          </w:p>
        </w:tc>
      </w:tr>
      <w:tr w:rsidR="001068C2" w:rsidRPr="001068C2" w:rsidTr="001068C2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8C2" w:rsidRPr="001068C2" w:rsidRDefault="001068C2" w:rsidP="001068C2">
            <w:pPr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b/>
                <w:color w:val="auto"/>
                <w:szCs w:val="28"/>
                <w:lang w:eastAsia="en-US"/>
              </w:rPr>
              <w:t xml:space="preserve">Раздел </w:t>
            </w:r>
            <w:r w:rsidRPr="001068C2">
              <w:rPr>
                <w:rFonts w:eastAsia="Calibri"/>
                <w:b/>
                <w:color w:val="auto"/>
                <w:szCs w:val="28"/>
                <w:lang w:val="en-US" w:eastAsia="en-US"/>
              </w:rPr>
              <w:t>I</w:t>
            </w:r>
            <w:r w:rsidRPr="001068C2">
              <w:rPr>
                <w:rFonts w:eastAsia="Calibri"/>
                <w:b/>
                <w:color w:val="auto"/>
                <w:szCs w:val="28"/>
                <w:lang w:eastAsia="en-US"/>
              </w:rPr>
              <w:t>. Программные</w:t>
            </w:r>
            <w:r w:rsidRPr="001068C2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, нормативные и организационные основы</w:t>
            </w:r>
            <w:r w:rsidRPr="001068C2">
              <w:rPr>
                <w:rFonts w:eastAsia="Calibri"/>
                <w:b/>
                <w:color w:val="auto"/>
                <w:szCs w:val="28"/>
                <w:lang w:eastAsia="en-US"/>
              </w:rPr>
              <w:t xml:space="preserve"> практики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8C2" w:rsidRPr="001068C2" w:rsidRDefault="001068C2" w:rsidP="001068C2">
            <w:pPr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b/>
                <w:color w:val="auto"/>
                <w:szCs w:val="28"/>
                <w:lang w:eastAsia="en-US"/>
              </w:rPr>
              <w:t>30</w:t>
            </w:r>
          </w:p>
        </w:tc>
      </w:tr>
      <w:tr w:rsidR="001068C2" w:rsidRPr="001068C2" w:rsidTr="001068C2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8C2" w:rsidRPr="001068C2" w:rsidRDefault="001068C2" w:rsidP="001068C2">
            <w:pPr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Тема 1. Организационно-методические основы практики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4</w:t>
            </w:r>
          </w:p>
        </w:tc>
      </w:tr>
      <w:tr w:rsidR="001068C2" w:rsidRPr="001068C2" w:rsidTr="001068C2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8C2" w:rsidRPr="001068C2" w:rsidRDefault="001068C2" w:rsidP="001068C2">
            <w:pPr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Тема 2. Содержание и особенности учебно-тренировочного и воспитательного процесса на базе практики в условиях спортивно-оздоровительного лагеря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10</w:t>
            </w:r>
          </w:p>
        </w:tc>
      </w:tr>
      <w:tr w:rsidR="001068C2" w:rsidRPr="001068C2" w:rsidTr="001068C2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8C2" w:rsidRPr="001068C2" w:rsidRDefault="001068C2" w:rsidP="001068C2">
            <w:pPr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Тема 3. Программное и нормативное обеспечение деятельности спортивно-оздоровительного лагеря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14</w:t>
            </w:r>
          </w:p>
        </w:tc>
      </w:tr>
      <w:tr w:rsidR="001068C2" w:rsidRPr="001068C2" w:rsidTr="001068C2">
        <w:trPr>
          <w:trHeight w:val="54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8C2" w:rsidRPr="001068C2" w:rsidRDefault="001068C2" w:rsidP="005375A8">
            <w:pPr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 xml:space="preserve">Тема 4. </w:t>
            </w:r>
            <w:r w:rsidR="005375A8">
              <w:rPr>
                <w:rFonts w:eastAsia="Calibri"/>
                <w:color w:val="auto"/>
                <w:szCs w:val="28"/>
                <w:lang w:eastAsia="en-US"/>
              </w:rPr>
              <w:t>Сдача отчетов</w:t>
            </w:r>
            <w:r w:rsidRPr="001068C2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2</w:t>
            </w:r>
          </w:p>
        </w:tc>
      </w:tr>
      <w:tr w:rsidR="001068C2" w:rsidRPr="001068C2" w:rsidTr="001068C2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8C2" w:rsidRPr="001068C2" w:rsidRDefault="001068C2" w:rsidP="001068C2">
            <w:pPr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b/>
                <w:color w:val="auto"/>
                <w:szCs w:val="28"/>
                <w:lang w:eastAsia="en-US"/>
              </w:rPr>
              <w:t xml:space="preserve">Раздел </w:t>
            </w:r>
            <w:r w:rsidRPr="001068C2">
              <w:rPr>
                <w:rFonts w:eastAsia="Calibri"/>
                <w:b/>
                <w:color w:val="auto"/>
                <w:szCs w:val="28"/>
                <w:lang w:val="en-US" w:eastAsia="en-US"/>
              </w:rPr>
              <w:t>II</w:t>
            </w:r>
            <w:r w:rsidRPr="001068C2">
              <w:rPr>
                <w:rFonts w:eastAsia="Calibri"/>
                <w:b/>
                <w:color w:val="auto"/>
                <w:szCs w:val="28"/>
                <w:lang w:eastAsia="en-US"/>
              </w:rPr>
              <w:t>. Учебно-методическая работа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8C2" w:rsidRPr="001068C2" w:rsidRDefault="001068C2" w:rsidP="001068C2">
            <w:pPr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b/>
                <w:color w:val="auto"/>
                <w:szCs w:val="28"/>
                <w:lang w:eastAsia="en-US"/>
              </w:rPr>
              <w:t>68</w:t>
            </w:r>
          </w:p>
        </w:tc>
      </w:tr>
      <w:tr w:rsidR="001068C2" w:rsidRPr="001068C2" w:rsidTr="001068C2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8C2" w:rsidRPr="001068C2" w:rsidRDefault="001068C2" w:rsidP="001068C2">
            <w:pPr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Тема 5. Планирование учебно-тренировочного процесса и оздоровления в условиях спортивно-оздоровительного лагеря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30</w:t>
            </w:r>
          </w:p>
        </w:tc>
      </w:tr>
      <w:tr w:rsidR="001068C2" w:rsidRPr="001068C2" w:rsidTr="001068C2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8C2" w:rsidRPr="001068C2" w:rsidRDefault="001068C2" w:rsidP="001068C2">
            <w:pPr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Тема 6. Проведение учебно-тренировочных занятий в избранном виде спорта</w:t>
            </w:r>
            <w:r w:rsidRPr="001068C2">
              <w:rPr>
                <w:rFonts w:eastAsia="Calibri"/>
                <w:b/>
                <w:color w:val="auto"/>
                <w:szCs w:val="28"/>
                <w:lang w:eastAsia="en-US"/>
              </w:rPr>
              <w:t xml:space="preserve"> </w:t>
            </w:r>
            <w:r w:rsidRPr="001068C2">
              <w:rPr>
                <w:rFonts w:eastAsia="Calibri"/>
                <w:color w:val="auto"/>
                <w:szCs w:val="28"/>
                <w:lang w:eastAsia="en-US"/>
              </w:rPr>
              <w:t>в условиях спортивно-оздоровительного лагеря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30</w:t>
            </w:r>
          </w:p>
        </w:tc>
      </w:tr>
      <w:tr w:rsidR="001068C2" w:rsidRPr="001068C2" w:rsidTr="001068C2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8C2" w:rsidRPr="001068C2" w:rsidRDefault="001068C2" w:rsidP="001068C2">
            <w:pPr>
              <w:rPr>
                <w:rFonts w:eastAsia="Calibri"/>
                <w:b/>
                <w:caps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Тема 7. Психологическое сопровождение учебно-тренировочного процесса и соревновательной деятельности</w:t>
            </w:r>
            <w:r w:rsidRPr="001068C2">
              <w:rPr>
                <w:rFonts w:eastAsia="Calibri"/>
                <w:b/>
                <w:color w:val="auto"/>
                <w:szCs w:val="28"/>
                <w:lang w:eastAsia="en-US"/>
              </w:rPr>
              <w:t xml:space="preserve"> </w:t>
            </w:r>
            <w:r w:rsidRPr="001068C2">
              <w:rPr>
                <w:rFonts w:eastAsia="Calibri"/>
                <w:color w:val="auto"/>
                <w:szCs w:val="28"/>
                <w:lang w:eastAsia="en-US"/>
              </w:rPr>
              <w:t>в условиях спортивно-оздоровительного лагеря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8</w:t>
            </w:r>
          </w:p>
        </w:tc>
      </w:tr>
      <w:tr w:rsidR="001068C2" w:rsidRPr="001068C2" w:rsidTr="001068C2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8C2" w:rsidRPr="001068C2" w:rsidRDefault="001068C2" w:rsidP="001068C2">
            <w:pPr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b/>
                <w:color w:val="auto"/>
                <w:szCs w:val="28"/>
                <w:lang w:eastAsia="en-US"/>
              </w:rPr>
              <w:t xml:space="preserve">Раздел </w:t>
            </w:r>
            <w:r w:rsidRPr="001068C2">
              <w:rPr>
                <w:rFonts w:eastAsia="Calibri"/>
                <w:b/>
                <w:color w:val="auto"/>
                <w:szCs w:val="28"/>
                <w:lang w:val="en-US" w:eastAsia="en-US"/>
              </w:rPr>
              <w:t>III</w:t>
            </w:r>
            <w:r w:rsidRPr="001068C2">
              <w:rPr>
                <w:rFonts w:eastAsia="Calibri"/>
                <w:b/>
                <w:color w:val="auto"/>
                <w:szCs w:val="28"/>
                <w:lang w:eastAsia="en-US"/>
              </w:rPr>
              <w:t>. Физкультурно-оздоровительные и спортивно-массовые мероприятия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8C2" w:rsidRPr="001068C2" w:rsidRDefault="001068C2" w:rsidP="001068C2">
            <w:pPr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b/>
                <w:color w:val="auto"/>
                <w:szCs w:val="28"/>
                <w:lang w:eastAsia="en-US"/>
              </w:rPr>
              <w:t>6</w:t>
            </w:r>
          </w:p>
        </w:tc>
      </w:tr>
      <w:tr w:rsidR="001068C2" w:rsidRPr="001068C2" w:rsidTr="001068C2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8C2" w:rsidRPr="001068C2" w:rsidRDefault="001068C2" w:rsidP="001068C2">
            <w:pPr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Тема 8. Организация физкультурно-оздоровительных и спортивно-массовых мероприятий  в условиях спортивно-оздоровительного лагеря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6</w:t>
            </w:r>
          </w:p>
        </w:tc>
      </w:tr>
      <w:tr w:rsidR="001068C2" w:rsidRPr="001068C2" w:rsidTr="001068C2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8C2" w:rsidRPr="001068C2" w:rsidRDefault="001068C2" w:rsidP="001068C2">
            <w:pPr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b/>
                <w:color w:val="auto"/>
                <w:szCs w:val="28"/>
                <w:lang w:eastAsia="en-US"/>
              </w:rPr>
              <w:t xml:space="preserve">Раздел </w:t>
            </w:r>
            <w:r w:rsidRPr="001068C2">
              <w:rPr>
                <w:rFonts w:eastAsia="Calibri"/>
                <w:b/>
                <w:color w:val="auto"/>
                <w:szCs w:val="28"/>
                <w:lang w:val="en-US" w:eastAsia="en-US"/>
              </w:rPr>
              <w:t>IV</w:t>
            </w:r>
            <w:r w:rsidRPr="001068C2">
              <w:rPr>
                <w:rFonts w:eastAsia="Calibri"/>
                <w:b/>
                <w:color w:val="auto"/>
                <w:szCs w:val="28"/>
                <w:lang w:eastAsia="en-US"/>
              </w:rPr>
              <w:t>. Идеологическая и воспитательная работа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8C2" w:rsidRPr="001068C2" w:rsidRDefault="001068C2" w:rsidP="001068C2">
            <w:pPr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b/>
                <w:color w:val="auto"/>
                <w:szCs w:val="28"/>
                <w:lang w:eastAsia="en-US"/>
              </w:rPr>
              <w:t>4</w:t>
            </w:r>
          </w:p>
        </w:tc>
      </w:tr>
      <w:tr w:rsidR="001068C2" w:rsidRPr="001068C2" w:rsidTr="001068C2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8C2" w:rsidRPr="001068C2" w:rsidRDefault="001068C2" w:rsidP="001068C2">
            <w:pPr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Тема 9. Организация и проведение идеологической и воспитательной работы в прикрепленной учебно-тренировочной группе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4</w:t>
            </w:r>
          </w:p>
        </w:tc>
      </w:tr>
      <w:tr w:rsidR="001068C2" w:rsidRPr="001068C2" w:rsidTr="001068C2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8C2" w:rsidRPr="001068C2" w:rsidRDefault="001068C2" w:rsidP="001068C2">
            <w:pPr>
              <w:jc w:val="right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b/>
                <w:color w:val="auto"/>
                <w:szCs w:val="28"/>
                <w:lang w:eastAsia="en-US"/>
              </w:rPr>
              <w:t>Итого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8C2" w:rsidRPr="001068C2" w:rsidRDefault="001068C2" w:rsidP="001068C2">
            <w:pPr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b/>
                <w:color w:val="auto"/>
                <w:szCs w:val="28"/>
                <w:lang w:eastAsia="en-US"/>
              </w:rPr>
              <w:t>108</w:t>
            </w:r>
          </w:p>
        </w:tc>
      </w:tr>
    </w:tbl>
    <w:p w:rsidR="001068C2" w:rsidRPr="001068C2" w:rsidRDefault="001068C2" w:rsidP="001068C2">
      <w:pPr>
        <w:jc w:val="both"/>
        <w:rPr>
          <w:rFonts w:eastAsia="Calibri"/>
          <w:b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b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b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b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b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b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b/>
          <w:color w:val="auto"/>
          <w:szCs w:val="28"/>
          <w:lang w:val="en-US" w:eastAsia="en-US"/>
        </w:rPr>
      </w:pPr>
    </w:p>
    <w:p w:rsidR="001068C2" w:rsidRPr="001068C2" w:rsidRDefault="001068C2" w:rsidP="001068C2">
      <w:pPr>
        <w:jc w:val="center"/>
        <w:rPr>
          <w:rFonts w:eastAsia="Calibri"/>
          <w:b/>
          <w:color w:val="auto"/>
          <w:szCs w:val="28"/>
          <w:lang w:eastAsia="en-US"/>
        </w:rPr>
      </w:pPr>
      <w:r w:rsidRPr="001068C2">
        <w:rPr>
          <w:rFonts w:eastAsia="Calibri"/>
          <w:b/>
          <w:color w:val="auto"/>
          <w:szCs w:val="28"/>
          <w:lang w:eastAsia="en-US"/>
        </w:rPr>
        <w:lastRenderedPageBreak/>
        <w:t>СОДЕРЖАНИЕ ПРАКТИКИ</w:t>
      </w:r>
    </w:p>
    <w:p w:rsidR="001068C2" w:rsidRDefault="001068C2" w:rsidP="001068C2">
      <w:pPr>
        <w:jc w:val="center"/>
        <w:rPr>
          <w:rFonts w:eastAsia="Calibri"/>
          <w:b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b/>
          <w:color w:val="auto"/>
          <w:szCs w:val="28"/>
          <w:lang w:eastAsia="en-US"/>
        </w:rPr>
      </w:pPr>
    </w:p>
    <w:p w:rsidR="001068C2" w:rsidRP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  <w:r w:rsidRPr="001068C2">
        <w:rPr>
          <w:rFonts w:eastAsia="Calibri"/>
          <w:b/>
          <w:color w:val="auto"/>
          <w:szCs w:val="28"/>
          <w:lang w:eastAsia="en-US"/>
        </w:rPr>
        <w:t xml:space="preserve">Раздел </w:t>
      </w:r>
      <w:r w:rsidRPr="001068C2">
        <w:rPr>
          <w:rFonts w:eastAsia="Calibri"/>
          <w:b/>
          <w:color w:val="auto"/>
          <w:szCs w:val="28"/>
          <w:lang w:val="en-US" w:eastAsia="en-US"/>
        </w:rPr>
        <w:t>I</w:t>
      </w:r>
      <w:r w:rsidRPr="001068C2">
        <w:rPr>
          <w:rFonts w:eastAsia="Calibri"/>
          <w:b/>
          <w:color w:val="auto"/>
          <w:szCs w:val="28"/>
          <w:lang w:eastAsia="en-US"/>
        </w:rPr>
        <w:t>. ПРОГРАММНЫЕ, НОРМАТИВНЫЕ И ОРГАНИЗАЦИОННЫЕ ОСНОВЫ ПРАКТИКИ</w:t>
      </w:r>
    </w:p>
    <w:p w:rsid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</w:p>
    <w:p w:rsidR="001068C2" w:rsidRP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</w:p>
    <w:p w:rsid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  <w:r w:rsidRPr="001068C2">
        <w:rPr>
          <w:rFonts w:eastAsia="Calibri"/>
          <w:b/>
          <w:color w:val="auto"/>
          <w:szCs w:val="28"/>
          <w:lang w:eastAsia="en-US"/>
        </w:rPr>
        <w:t>Тема 1. Организационно-методические основы практики</w:t>
      </w:r>
    </w:p>
    <w:p w:rsidR="001068C2" w:rsidRP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</w:p>
    <w:p w:rsidR="001068C2" w:rsidRPr="001068C2" w:rsidRDefault="001068C2" w:rsidP="001068C2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 xml:space="preserve">Цель, задачи, организация практики. Обязанности студента-практиканта. Содержание, объем и особенности деятельности студента-практиканта в период прохождения практики в спортивно-оздоровительном лагере на базе специализированных учебно-спортивных учреждений: ДЮСШ, СДЮШОР и др., </w:t>
      </w:r>
      <w:r w:rsidRPr="001068C2">
        <w:rPr>
          <w:rFonts w:eastAsia="Calibri"/>
          <w:szCs w:val="28"/>
          <w:lang w:eastAsia="en-US"/>
        </w:rPr>
        <w:t xml:space="preserve">средних школ – училищ олимпийского резерва (УОР) и иных организаций, осуществляющих деятельность в сфере физической культуры и спорта по подготовке спортивного резерва и (или) спортсменов высокого класса в каникулярные периоды. </w:t>
      </w:r>
      <w:r w:rsidRPr="001068C2">
        <w:rPr>
          <w:rFonts w:eastAsia="Calibri"/>
          <w:color w:val="auto"/>
          <w:szCs w:val="28"/>
          <w:lang w:eastAsia="en-US"/>
        </w:rPr>
        <w:t>Содержание программы практики, задачи учебно-тренировочной, воспитательной и оздоровительной работы. Требования к ведению и представлению отчетной документации, критерии оценки студента-практиканта. Распределение студентов-практикантов по базам практики и учебно-тренировочным группам. Составление индивидуального плана прохождения практики студента-практиканта. Инструктаж о соблюдении Правил безопасности проведения занятий физической культурой и спортом.</w:t>
      </w:r>
    </w:p>
    <w:p w:rsidR="001068C2" w:rsidRDefault="001068C2" w:rsidP="001068C2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</w:p>
    <w:p w:rsid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  <w:r w:rsidRPr="001068C2">
        <w:rPr>
          <w:rFonts w:eastAsia="Calibri"/>
          <w:b/>
          <w:color w:val="auto"/>
          <w:szCs w:val="28"/>
          <w:lang w:eastAsia="en-US"/>
        </w:rPr>
        <w:t>Тема 2. Содержание и особенности учебно-тренировочного и воспитательного процесса на базе практики в условиях спортивно-оздоровительного лагеря</w:t>
      </w:r>
    </w:p>
    <w:p w:rsidR="001068C2" w:rsidRP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</w:p>
    <w:p w:rsidR="001068C2" w:rsidRPr="001068C2" w:rsidRDefault="001068C2" w:rsidP="001068C2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Педагогический (тренерский) совет, система организации учебно-тренировочной, воспитательной, спортивной, оздоровительной и деятельности в условиях спортивно-оздоровительного лагеря. Специфика форм и методов воспитательной работы.</w:t>
      </w:r>
    </w:p>
    <w:p w:rsidR="001068C2" w:rsidRPr="001068C2" w:rsidRDefault="001068C2" w:rsidP="001068C2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 xml:space="preserve">Формирование учебных групп по виду (видам) спорта. Распорядок дня спортивно-оздоровительного лагеря. Мероприятия спортивно-оздоровительного лагеря (учебно-тренировочные занятия, спортивные соревнования, культурно-досуговые, массовые, оздоровительные) и иные воспитательные мероприятия с учетом возрастных и индивидуальных особенностей занимающихся.  </w:t>
      </w:r>
    </w:p>
    <w:p w:rsidR="001068C2" w:rsidRPr="001068C2" w:rsidRDefault="001068C2" w:rsidP="001068C2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Медицинский контроль и врачебно-педагогическое обеспечение учебно-тренировочного процесса в условиях спортивно-оздоровительного лагеря.</w:t>
      </w:r>
    </w:p>
    <w:p w:rsidR="001068C2" w:rsidRPr="001068C2" w:rsidRDefault="001068C2" w:rsidP="001068C2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 xml:space="preserve"> </w:t>
      </w:r>
    </w:p>
    <w:p w:rsid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  <w:r w:rsidRPr="001068C2">
        <w:rPr>
          <w:rFonts w:eastAsia="Calibri"/>
          <w:b/>
          <w:color w:val="auto"/>
          <w:szCs w:val="28"/>
          <w:lang w:eastAsia="en-US"/>
        </w:rPr>
        <w:lastRenderedPageBreak/>
        <w:t xml:space="preserve">Тема 3. Программное и нормативное обеспечение деятельности спортивно-оздоровительного лагеря </w:t>
      </w:r>
    </w:p>
    <w:p w:rsidR="001068C2" w:rsidRP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</w:p>
    <w:p w:rsidR="001068C2" w:rsidRPr="001068C2" w:rsidRDefault="001068C2" w:rsidP="001068C2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Основные задачи спортивно-оздоровительного лагеря. Юридический статус и ведомственная принадлежность. Условия организации спортивно-оздоровительного лагеря с учетом обеспечения проведения учебно-тренировочных занятий по виду (видам) спорта. Тип, вид спортивно-оздоровительного лагеря. Функционирование спортивно-оздоровительного лагеря, продолжительность смен с учетом типа и вида, возраста, рекомендаций органов здравоохранения, природно-климатических условий и иных факторов.</w:t>
      </w:r>
    </w:p>
    <w:p w:rsidR="001068C2" w:rsidRPr="001068C2" w:rsidRDefault="001068C2" w:rsidP="001068C2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Управление спортивно-оздоровительным лагерем в соответствии с уставом (положением). Финансово-хозяйственная деятельность спортивно-оздоровительного лагеря.</w:t>
      </w:r>
    </w:p>
    <w:p w:rsidR="001068C2" w:rsidRP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</w:p>
    <w:p w:rsid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  <w:r w:rsidRPr="001068C2">
        <w:rPr>
          <w:rFonts w:eastAsia="Calibri"/>
          <w:b/>
          <w:color w:val="auto"/>
          <w:szCs w:val="28"/>
          <w:lang w:eastAsia="en-US"/>
        </w:rPr>
        <w:t xml:space="preserve">Тема 4. </w:t>
      </w:r>
      <w:r w:rsidR="005375A8">
        <w:rPr>
          <w:rFonts w:eastAsia="Calibri"/>
          <w:b/>
          <w:color w:val="auto"/>
          <w:szCs w:val="28"/>
          <w:lang w:eastAsia="en-US"/>
        </w:rPr>
        <w:t>Сдача отчетов</w:t>
      </w:r>
    </w:p>
    <w:p w:rsidR="001068C2" w:rsidRP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</w:p>
    <w:p w:rsidR="001068C2" w:rsidRPr="001068C2" w:rsidRDefault="001068C2" w:rsidP="001068C2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Отчеты студентов-практикантов по итогам учебно-педагогической деятельности на практике: объем фактически выполненной работы по основным направлениям и разделам деятельности, личная оценка качества выполнения, организационные и методические трудности самостоятельной работы в период практики, выводы и суждения о достаточности и прочности приобретенных и сформированных знаний, умений, навыков, содержании и организации практики.</w:t>
      </w:r>
    </w:p>
    <w:p w:rsidR="001068C2" w:rsidRPr="001068C2" w:rsidRDefault="001068C2" w:rsidP="001068C2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Оценка деятельности студентов-практикантов на практике непосредственным руководителем практики от организации, руководителем практики от кафедры; отношение к выполнению конкретных педагогических задач при работе с занимающимися, качество выполнения заданий по практике, стиль общения с тренерами, спортсменами,   индивидуальная оценка деятельности студентов-практикантов по основным компонентам работы, объявление отметки по практике.</w:t>
      </w:r>
    </w:p>
    <w:p w:rsid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</w:p>
    <w:p w:rsidR="001068C2" w:rsidRP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</w:p>
    <w:p w:rsidR="001068C2" w:rsidRP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  <w:r w:rsidRPr="001068C2">
        <w:rPr>
          <w:rFonts w:eastAsia="Calibri"/>
          <w:b/>
          <w:color w:val="auto"/>
          <w:szCs w:val="28"/>
          <w:lang w:eastAsia="en-US"/>
        </w:rPr>
        <w:t xml:space="preserve">Раздел </w:t>
      </w:r>
      <w:r w:rsidRPr="001068C2">
        <w:rPr>
          <w:rFonts w:eastAsia="Calibri"/>
          <w:b/>
          <w:color w:val="auto"/>
          <w:szCs w:val="28"/>
          <w:lang w:val="en-US" w:eastAsia="en-US"/>
        </w:rPr>
        <w:t>II</w:t>
      </w:r>
      <w:r w:rsidRPr="001068C2">
        <w:rPr>
          <w:rFonts w:eastAsia="Calibri"/>
          <w:b/>
          <w:color w:val="auto"/>
          <w:szCs w:val="28"/>
          <w:lang w:eastAsia="en-US"/>
        </w:rPr>
        <w:t>. УЧЕБНО-МЕТОДИЧЕСКАЯ РАБОТА</w:t>
      </w:r>
    </w:p>
    <w:p w:rsidR="001068C2" w:rsidRP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</w:p>
    <w:p w:rsid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  <w:r w:rsidRPr="001068C2">
        <w:rPr>
          <w:rFonts w:eastAsia="Calibri"/>
          <w:b/>
          <w:color w:val="auto"/>
          <w:szCs w:val="28"/>
          <w:lang w:eastAsia="en-US"/>
        </w:rPr>
        <w:t>Тема 5. Планирование учебно-тренировочного процесса и оздоровления в условиях спортивно-оздоровительного лагеря</w:t>
      </w:r>
    </w:p>
    <w:p w:rsidR="001068C2" w:rsidRP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</w:p>
    <w:p w:rsidR="001068C2" w:rsidRPr="001068C2" w:rsidRDefault="001068C2" w:rsidP="001068C2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Планирование проведения учебно-тренировочного процесса и оздоровления спортивного резерва и (или) спортсменов высокого класса в каникулярные периоды в спортивно-оздоровительном лагере в календарном плане спортивных мероприятий базы практики. Выполнение учебных программ по отдельным видам спорта. Повышение спортивного мастерства. Совершенствование двигательной активности, направленной на укрепление здоровья и способствующей гармоничному развитию личности.</w:t>
      </w:r>
    </w:p>
    <w:p w:rsidR="001068C2" w:rsidRPr="001068C2" w:rsidRDefault="001068C2" w:rsidP="001068C2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lastRenderedPageBreak/>
        <w:t>Оздоровительные мероприятия: утренняя гигиеническая гимнастика, специальные гимнастические упражнения, водные процедуры, медицинское обслуживание, витаминизация и др.</w:t>
      </w:r>
    </w:p>
    <w:p w:rsid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  <w:r w:rsidRPr="001068C2">
        <w:rPr>
          <w:rFonts w:eastAsia="Calibri"/>
          <w:b/>
          <w:color w:val="auto"/>
          <w:szCs w:val="28"/>
          <w:lang w:eastAsia="en-US"/>
        </w:rPr>
        <w:t xml:space="preserve"> </w:t>
      </w:r>
    </w:p>
    <w:p w:rsidR="001068C2" w:rsidRP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</w:p>
    <w:p w:rsid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  <w:r w:rsidRPr="001068C2">
        <w:rPr>
          <w:rFonts w:eastAsia="Calibri"/>
          <w:b/>
          <w:color w:val="auto"/>
          <w:szCs w:val="28"/>
          <w:lang w:eastAsia="en-US"/>
        </w:rPr>
        <w:t>Тема 6. Проведение учебно-тренировочных занятий в избранном</w:t>
      </w:r>
      <w:r>
        <w:rPr>
          <w:rFonts w:eastAsia="Calibri"/>
          <w:b/>
          <w:color w:val="auto"/>
          <w:szCs w:val="28"/>
          <w:lang w:eastAsia="en-US"/>
        </w:rPr>
        <w:t xml:space="preserve"> </w:t>
      </w:r>
      <w:r w:rsidRPr="001068C2">
        <w:rPr>
          <w:rFonts w:eastAsia="Calibri"/>
          <w:b/>
          <w:color w:val="auto"/>
          <w:szCs w:val="28"/>
          <w:lang w:eastAsia="en-US"/>
        </w:rPr>
        <w:t xml:space="preserve"> виде спорта в условиях спортивно-оздоровительного лагеря</w:t>
      </w:r>
    </w:p>
    <w:p w:rsidR="001068C2" w:rsidRP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</w:p>
    <w:p w:rsidR="001068C2" w:rsidRPr="001068C2" w:rsidRDefault="001068C2" w:rsidP="001068C2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Продолжение учебно-тренировочного и воспитательного процесса по учебному плану тренера-преподавателя в режиме дня спортивно-оздоровительного лагеря по подготовке спортивного резерва и (или) спортсменов высокого класса. Учет влияния материально-технических и других условий, специфических  для данного вида спорта. Основные элементы структуры: части занятий, их взаимосвязь, оптимальная организация деятельности занимающихся в режиме дня спортивно-оздоровительного лагеря. Построение учебно-тренировочных занятий в зависимости от задач, уровня подготовленности и текущего состояния занимающихся в начале занятия. Обеспечение мер безопасности при проведении учебно-тренировочного занятия.</w:t>
      </w:r>
    </w:p>
    <w:p w:rsid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</w:p>
    <w:p w:rsidR="001068C2" w:rsidRP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</w:p>
    <w:p w:rsid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  <w:r w:rsidRPr="001068C2">
        <w:rPr>
          <w:rFonts w:eastAsia="Calibri"/>
          <w:b/>
          <w:color w:val="auto"/>
          <w:szCs w:val="28"/>
          <w:lang w:eastAsia="en-US"/>
        </w:rPr>
        <w:t>Тема 7. Психологическое сопровождение учебно-тренировочного процесса и соревновательной деятельности в условиях спортивно-оздоровительного лагеря</w:t>
      </w:r>
    </w:p>
    <w:p w:rsidR="001068C2" w:rsidRP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</w:p>
    <w:p w:rsidR="001068C2" w:rsidRP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 xml:space="preserve">Ознакомление с планом спортивно-массовых мероприятий спортивно-оздоровительного лагеря и определение возможных результатов участия в них. Проведение тестирования в учебно-тренировочной группе с целью изучения особенностей мотивации спортсменов (с помощью опросника потребности в достижениях Орлова (ПД)). </w:t>
      </w:r>
      <w:proofErr w:type="gramStart"/>
      <w:r w:rsidRPr="001068C2">
        <w:rPr>
          <w:rFonts w:eastAsia="Calibri"/>
          <w:color w:val="auto"/>
          <w:szCs w:val="28"/>
          <w:lang w:eastAsia="en-US"/>
        </w:rPr>
        <w:t>Обработка результатов тестирования и проведение беседы в учебно-тренировочной группе с целью активизации мотивов участия в спортивно-массовых мероприятий спортивно-оздоровительного лагеря.</w:t>
      </w:r>
      <w:proofErr w:type="gramEnd"/>
    </w:p>
    <w:p w:rsidR="001068C2" w:rsidRDefault="001068C2" w:rsidP="001068C2">
      <w:pPr>
        <w:ind w:firstLine="709"/>
        <w:jc w:val="both"/>
        <w:rPr>
          <w:rFonts w:eastAsia="Calibri"/>
          <w:b/>
          <w:color w:val="FF0000"/>
          <w:szCs w:val="28"/>
          <w:lang w:eastAsia="en-US"/>
        </w:rPr>
      </w:pPr>
    </w:p>
    <w:p w:rsidR="001068C2" w:rsidRPr="001068C2" w:rsidRDefault="001068C2" w:rsidP="001068C2">
      <w:pPr>
        <w:ind w:firstLine="709"/>
        <w:jc w:val="both"/>
        <w:rPr>
          <w:rFonts w:eastAsia="Calibri"/>
          <w:b/>
          <w:color w:val="FF0000"/>
          <w:szCs w:val="28"/>
          <w:lang w:eastAsia="en-US"/>
        </w:rPr>
      </w:pPr>
    </w:p>
    <w:p w:rsidR="001068C2" w:rsidRP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  <w:r w:rsidRPr="001068C2">
        <w:rPr>
          <w:rFonts w:eastAsia="Calibri"/>
          <w:b/>
          <w:color w:val="auto"/>
          <w:szCs w:val="28"/>
          <w:lang w:eastAsia="en-US"/>
        </w:rPr>
        <w:t xml:space="preserve">Раздел </w:t>
      </w:r>
      <w:r w:rsidRPr="001068C2">
        <w:rPr>
          <w:rFonts w:eastAsia="Calibri"/>
          <w:b/>
          <w:color w:val="auto"/>
          <w:szCs w:val="28"/>
          <w:lang w:val="en-US" w:eastAsia="en-US"/>
        </w:rPr>
        <w:t>III</w:t>
      </w:r>
      <w:r w:rsidRPr="001068C2">
        <w:rPr>
          <w:rFonts w:eastAsia="Calibri"/>
          <w:b/>
          <w:color w:val="auto"/>
          <w:szCs w:val="28"/>
          <w:lang w:eastAsia="en-US"/>
        </w:rPr>
        <w:t>. ФИЗКУЛЬТУРНО-ОЗДОРОВИТЕЛЬНЫЕ И СПОРТИВНО-МАССОВЫЕ МЕРОПРИЯТИЯ</w:t>
      </w:r>
    </w:p>
    <w:p w:rsidR="001068C2" w:rsidRP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</w:p>
    <w:p w:rsid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  <w:r w:rsidRPr="001068C2">
        <w:rPr>
          <w:rFonts w:eastAsia="Calibri"/>
          <w:b/>
          <w:color w:val="auto"/>
          <w:szCs w:val="28"/>
          <w:lang w:eastAsia="en-US"/>
        </w:rPr>
        <w:t>Тема 8. Организация физкультурно-оздоровительных и спортивно-массовых мероприятий в условиях спортивно-оздоровительного лагеря</w:t>
      </w:r>
    </w:p>
    <w:p w:rsidR="001068C2" w:rsidRP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</w:p>
    <w:p w:rsidR="001068C2" w:rsidRPr="001068C2" w:rsidRDefault="001068C2" w:rsidP="001068C2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 xml:space="preserve">Ознакомление с планом спортивно-массовых мероприятий спортивно-оздоровительного лагеря. Правила проведения спортивных соревнований. Проведение спортивных праздников, соревнований: </w:t>
      </w:r>
      <w:proofErr w:type="gramStart"/>
      <w:r w:rsidRPr="001068C2">
        <w:rPr>
          <w:rFonts w:eastAsia="Calibri"/>
          <w:color w:val="auto"/>
          <w:szCs w:val="28"/>
          <w:lang w:eastAsia="en-US"/>
        </w:rPr>
        <w:t xml:space="preserve">«День бегуна, прыгуна, </w:t>
      </w:r>
      <w:r w:rsidRPr="001068C2">
        <w:rPr>
          <w:rFonts w:eastAsia="Calibri"/>
          <w:color w:val="auto"/>
          <w:szCs w:val="28"/>
          <w:lang w:eastAsia="en-US"/>
        </w:rPr>
        <w:lastRenderedPageBreak/>
        <w:t>метателя», «Силовое многоборье», «Веселые старты», «Легкоатлетический кросс», «Малые Олимпийские игры» и др.</w:t>
      </w:r>
      <w:proofErr w:type="gramEnd"/>
    </w:p>
    <w:p w:rsidR="001068C2" w:rsidRPr="001068C2" w:rsidRDefault="001068C2" w:rsidP="001068C2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  <w:r w:rsidRPr="001068C2">
        <w:rPr>
          <w:rFonts w:eastAsia="Calibri"/>
          <w:b/>
          <w:color w:val="auto"/>
          <w:szCs w:val="28"/>
          <w:lang w:eastAsia="en-US"/>
        </w:rPr>
        <w:t xml:space="preserve">Раздел </w:t>
      </w:r>
      <w:r w:rsidRPr="001068C2">
        <w:rPr>
          <w:rFonts w:eastAsia="Calibri"/>
          <w:b/>
          <w:color w:val="auto"/>
          <w:szCs w:val="28"/>
          <w:lang w:val="en-US" w:eastAsia="en-US"/>
        </w:rPr>
        <w:t>IV</w:t>
      </w:r>
      <w:r w:rsidRPr="001068C2">
        <w:rPr>
          <w:rFonts w:eastAsia="Calibri"/>
          <w:b/>
          <w:color w:val="auto"/>
          <w:szCs w:val="28"/>
          <w:lang w:eastAsia="en-US"/>
        </w:rPr>
        <w:t>. ИДЕОЛОГИЧЕСКАЯ И ВОСПИТАТЕЛЬНАЯ РАБОТА</w:t>
      </w:r>
    </w:p>
    <w:p w:rsidR="001068C2" w:rsidRP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</w:p>
    <w:p w:rsid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  <w:r w:rsidRPr="001068C2">
        <w:rPr>
          <w:rFonts w:eastAsia="Calibri"/>
          <w:b/>
          <w:color w:val="auto"/>
          <w:szCs w:val="28"/>
          <w:lang w:eastAsia="en-US"/>
        </w:rPr>
        <w:t>Тема 9. Организация и проведение идеологической и воспитательной работы в прикрепленной учебно-тренировочной группе</w:t>
      </w:r>
    </w:p>
    <w:p w:rsidR="001068C2" w:rsidRP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</w:p>
    <w:p w:rsidR="001068C2" w:rsidRPr="001068C2" w:rsidRDefault="001068C2" w:rsidP="001068C2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 xml:space="preserve">Участие в выполнении мероприятий идеологической и воспитательной работы спортивно-оздоровительного лагеря. Проведение экскурсий, бесед. Проведение </w:t>
      </w:r>
      <w:proofErr w:type="spellStart"/>
      <w:r w:rsidRPr="001068C2">
        <w:rPr>
          <w:rFonts w:eastAsia="Calibri"/>
          <w:color w:val="auto"/>
          <w:szCs w:val="28"/>
          <w:lang w:eastAsia="en-US"/>
        </w:rPr>
        <w:t>профориентационной</w:t>
      </w:r>
      <w:proofErr w:type="spellEnd"/>
      <w:r w:rsidRPr="001068C2">
        <w:rPr>
          <w:rFonts w:eastAsia="Calibri"/>
          <w:color w:val="auto"/>
          <w:szCs w:val="28"/>
          <w:lang w:eastAsia="en-US"/>
        </w:rPr>
        <w:t xml:space="preserve"> работы среди </w:t>
      </w:r>
      <w:proofErr w:type="gramStart"/>
      <w:r w:rsidRPr="001068C2">
        <w:rPr>
          <w:rFonts w:eastAsia="Calibri"/>
          <w:color w:val="auto"/>
          <w:szCs w:val="28"/>
          <w:lang w:eastAsia="en-US"/>
        </w:rPr>
        <w:t>занимающихся</w:t>
      </w:r>
      <w:proofErr w:type="gramEnd"/>
      <w:r w:rsidRPr="001068C2">
        <w:rPr>
          <w:rFonts w:eastAsia="Calibri"/>
          <w:color w:val="auto"/>
          <w:szCs w:val="28"/>
          <w:lang w:eastAsia="en-US"/>
        </w:rPr>
        <w:t xml:space="preserve"> прикрепленной группы с целью последующего поступления в учреждение образования «</w:t>
      </w:r>
      <w:r w:rsidR="004215E0">
        <w:rPr>
          <w:rFonts w:eastAsia="Calibri"/>
          <w:color w:val="auto"/>
          <w:szCs w:val="28"/>
          <w:lang w:eastAsia="en-US"/>
        </w:rPr>
        <w:t>Гомельский</w:t>
      </w:r>
      <w:r w:rsidRPr="001068C2">
        <w:rPr>
          <w:rFonts w:eastAsia="Calibri"/>
          <w:color w:val="auto"/>
          <w:szCs w:val="28"/>
          <w:lang w:eastAsia="en-US"/>
        </w:rPr>
        <w:t xml:space="preserve"> государственный университет </w:t>
      </w:r>
      <w:r w:rsidR="004215E0">
        <w:rPr>
          <w:rFonts w:eastAsia="Calibri"/>
          <w:color w:val="auto"/>
          <w:szCs w:val="28"/>
          <w:lang w:eastAsia="en-US"/>
        </w:rPr>
        <w:t>имени Франциска Скорины</w:t>
      </w:r>
      <w:r w:rsidRPr="001068C2">
        <w:rPr>
          <w:rFonts w:eastAsia="Calibri"/>
          <w:color w:val="auto"/>
          <w:szCs w:val="28"/>
          <w:lang w:eastAsia="en-US"/>
        </w:rPr>
        <w:t>».</w:t>
      </w:r>
    </w:p>
    <w:p w:rsidR="001068C2" w:rsidRPr="001068C2" w:rsidRDefault="001068C2" w:rsidP="001068C2">
      <w:pPr>
        <w:ind w:firstLine="709"/>
        <w:jc w:val="both"/>
        <w:rPr>
          <w:rFonts w:eastAsia="Calibri"/>
          <w:b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b/>
          <w:color w:val="auto"/>
          <w:szCs w:val="28"/>
          <w:lang w:eastAsia="en-US"/>
        </w:rPr>
      </w:pPr>
    </w:p>
    <w:p w:rsidR="005375A8" w:rsidRDefault="005375A8">
      <w:pPr>
        <w:spacing w:after="200" w:line="276" w:lineRule="auto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br w:type="page"/>
      </w:r>
    </w:p>
    <w:p w:rsidR="001068C2" w:rsidRPr="001068C2" w:rsidRDefault="001068C2" w:rsidP="001068C2">
      <w:pPr>
        <w:jc w:val="center"/>
        <w:rPr>
          <w:rFonts w:eastAsia="Calibri"/>
          <w:b/>
          <w:color w:val="auto"/>
          <w:szCs w:val="28"/>
          <w:lang w:eastAsia="en-US"/>
        </w:rPr>
      </w:pPr>
      <w:r w:rsidRPr="001068C2">
        <w:rPr>
          <w:rFonts w:eastAsia="Calibri"/>
          <w:b/>
          <w:color w:val="auto"/>
          <w:szCs w:val="28"/>
          <w:lang w:eastAsia="en-US"/>
        </w:rPr>
        <w:lastRenderedPageBreak/>
        <w:t>ИНФОРМАЦИОННО-МЕТОДИЧЕСКАЯ ЧАСТЬ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ОРГАНИЗАЦИЯ И РУКОВОДСТВО ПРОВЕДЕНИЕМ ПРАКТИКИ</w:t>
      </w: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tabs>
          <w:tab w:val="left" w:pos="566"/>
        </w:tabs>
        <w:ind w:firstLine="600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Основанием для проведения практики в учреждении образования «</w:t>
      </w:r>
      <w:r>
        <w:rPr>
          <w:rFonts w:eastAsia="Calibri"/>
          <w:color w:val="auto"/>
          <w:szCs w:val="28"/>
          <w:lang w:eastAsia="en-US"/>
        </w:rPr>
        <w:t xml:space="preserve">Гомельский </w:t>
      </w:r>
      <w:r w:rsidRPr="001068C2">
        <w:rPr>
          <w:rFonts w:eastAsia="Calibri"/>
          <w:color w:val="auto"/>
          <w:szCs w:val="28"/>
          <w:lang w:eastAsia="en-US"/>
        </w:rPr>
        <w:t xml:space="preserve">государственный университет </w:t>
      </w:r>
      <w:r>
        <w:rPr>
          <w:rFonts w:eastAsia="Calibri"/>
          <w:color w:val="auto"/>
          <w:szCs w:val="28"/>
          <w:lang w:eastAsia="en-US"/>
        </w:rPr>
        <w:t>имени Франциска Скорины</w:t>
      </w:r>
      <w:r w:rsidRPr="001068C2">
        <w:rPr>
          <w:rFonts w:eastAsia="Calibri"/>
          <w:color w:val="auto"/>
          <w:szCs w:val="28"/>
          <w:lang w:eastAsia="en-US"/>
        </w:rPr>
        <w:t>» является приказ ректора университета. Практика студентов организуется на основании договоров, заключаемых с организациями</w:t>
      </w:r>
      <w:r w:rsidRPr="001068C2">
        <w:rPr>
          <w:rFonts w:eastAsia="Calibri"/>
          <w:szCs w:val="28"/>
          <w:lang w:eastAsia="en-US"/>
        </w:rPr>
        <w:t xml:space="preserve"> (учреждениями) независимо от форм </w:t>
      </w:r>
      <w:r w:rsidRPr="001068C2">
        <w:rPr>
          <w:rFonts w:eastAsia="Calibri"/>
          <w:spacing w:val="-1"/>
          <w:szCs w:val="28"/>
          <w:lang w:eastAsia="en-US"/>
        </w:rPr>
        <w:t>собственности, соответствующих профилю подготовки специалистов.</w:t>
      </w:r>
    </w:p>
    <w:p w:rsidR="001068C2" w:rsidRPr="001068C2" w:rsidRDefault="001068C2" w:rsidP="001068C2">
      <w:pPr>
        <w:widowControl w:val="0"/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spacing w:val="-4"/>
          <w:szCs w:val="28"/>
          <w:lang w:eastAsia="en-US"/>
        </w:rPr>
        <w:t xml:space="preserve">До начала прохождения практики </w:t>
      </w:r>
      <w:r w:rsidRPr="001068C2">
        <w:rPr>
          <w:rFonts w:eastAsia="Calibri"/>
          <w:color w:val="auto"/>
          <w:szCs w:val="28"/>
          <w:lang w:eastAsia="en-US"/>
        </w:rPr>
        <w:t xml:space="preserve">руководителями практики от кафедр проводятся курсовые собрания по организационно-методическим вопросам практики. </w:t>
      </w:r>
    </w:p>
    <w:p w:rsidR="001068C2" w:rsidRPr="001068C2" w:rsidRDefault="001068C2" w:rsidP="001068C2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 xml:space="preserve">В период практики руководителями практики от кафедр проводятся   методические занятия со студентами-практикантами, на которых освещаются вопросы, связанные с реализацией содержания программы практики. </w:t>
      </w:r>
    </w:p>
    <w:p w:rsidR="001068C2" w:rsidRPr="001068C2" w:rsidRDefault="001068C2" w:rsidP="001068C2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В ходе практики осуществляется контроль, учет и оценка деятельности студента-практиканта. Текущий контроль осуществляется в процессе наблюдений за учебно-воспитательной работой студентов-практикантов руководителем практики от факультета, руководителями практики от кафедр, с одной стороны, и непосредственным руководителем практики от организации и администрацией базы практики – с другой.</w:t>
      </w:r>
    </w:p>
    <w:p w:rsidR="001068C2" w:rsidRPr="001068C2" w:rsidRDefault="001068C2" w:rsidP="001068C2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Окончательные итоги практики подводятся в ходе дифференцированного зачета. При выставлении отметок принимаются во внимание качество и своевременность выполнения заданий практики студентом-практикантом, его отношение к профессиональной деятельности (прилежание, ответственность, дисциплинированность), степень овладения профессиональными навыками и умениями, уровень теоретической и практической подготовленности.</w:t>
      </w:r>
    </w:p>
    <w:p w:rsidR="001068C2" w:rsidRPr="001068C2" w:rsidRDefault="001068C2" w:rsidP="001068C2">
      <w:pPr>
        <w:ind w:firstLine="720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По завершении практики студент-практикант должен представить руководителю практики от кафедры дневник практики, отчетную документацию с отзывом непосредственного руководителя практики от организации, письменный отчет о выполнении всех заданий практики.</w:t>
      </w:r>
    </w:p>
    <w:p w:rsidR="001068C2" w:rsidRPr="001068C2" w:rsidRDefault="001068C2" w:rsidP="001068C2">
      <w:pPr>
        <w:widowControl w:val="0"/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Студент-практикант, не выполнивший программу практики, не допускается к сдаче дифференцированного зачета решением соответствующей кафедры.</w:t>
      </w: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ОБЯЗАННОСТИ СТУДЕНТА-ПРАКТИКАНТА</w:t>
      </w:r>
    </w:p>
    <w:p w:rsidR="001068C2" w:rsidRPr="001068C2" w:rsidRDefault="001068C2" w:rsidP="001068C2">
      <w:pPr>
        <w:widowControl w:val="0"/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 xml:space="preserve">1. Участвует в курсовых собраниях по организационно-методическим вопросам практики. </w:t>
      </w:r>
    </w:p>
    <w:p w:rsidR="001068C2" w:rsidRPr="001068C2" w:rsidRDefault="001068C2" w:rsidP="001068C2">
      <w:pPr>
        <w:widowControl w:val="0"/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2. Знакомится с программой практики.</w:t>
      </w:r>
    </w:p>
    <w:p w:rsidR="001068C2" w:rsidRPr="001068C2" w:rsidRDefault="001068C2" w:rsidP="001068C2">
      <w:pPr>
        <w:widowControl w:val="0"/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3. Выполняет все виды работ, предусмотренные программой практики.</w:t>
      </w:r>
    </w:p>
    <w:p w:rsidR="001068C2" w:rsidRPr="001068C2" w:rsidRDefault="001068C2" w:rsidP="001068C2">
      <w:pPr>
        <w:widowControl w:val="0"/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4. Проходит обучение на базе практики ежедневно не менее 6 часов.</w:t>
      </w:r>
    </w:p>
    <w:p w:rsidR="001068C2" w:rsidRPr="001068C2" w:rsidRDefault="001068C2" w:rsidP="001068C2">
      <w:pPr>
        <w:widowControl w:val="0"/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5. Изучает и строго соблюдает Правила безопасности на занятиях по физической культуре и спорту.</w:t>
      </w:r>
    </w:p>
    <w:p w:rsidR="001068C2" w:rsidRPr="001068C2" w:rsidRDefault="001068C2" w:rsidP="001068C2">
      <w:pPr>
        <w:widowControl w:val="0"/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 xml:space="preserve">6. Своевременно выполняет индивидуальные задания и представляет на </w:t>
      </w:r>
      <w:r w:rsidRPr="001068C2">
        <w:rPr>
          <w:rFonts w:eastAsia="Calibri"/>
          <w:color w:val="auto"/>
          <w:szCs w:val="28"/>
          <w:lang w:eastAsia="en-US"/>
        </w:rPr>
        <w:lastRenderedPageBreak/>
        <w:t xml:space="preserve">проверку документацию руководителю практики от кафедры.  </w:t>
      </w:r>
    </w:p>
    <w:p w:rsidR="001068C2" w:rsidRPr="001068C2" w:rsidRDefault="001068C2" w:rsidP="001068C2">
      <w:pPr>
        <w:widowControl w:val="0"/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7. В период практики подчиняется администрации университета, руководителю практики от кафедры, выполняет требования внутреннего распорядка и указания руководителей базы практики.</w:t>
      </w:r>
    </w:p>
    <w:p w:rsidR="001068C2" w:rsidRPr="001068C2" w:rsidRDefault="001068C2" w:rsidP="001068C2">
      <w:pPr>
        <w:widowControl w:val="0"/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8. После выполнения всех заданий, предусмотренных программой практики, студент-практикант сдает дневник практики и отчетную документацию по практике руководителю практики от кафедры.</w:t>
      </w:r>
    </w:p>
    <w:p w:rsidR="001068C2" w:rsidRPr="001068C2" w:rsidRDefault="001068C2" w:rsidP="001068C2">
      <w:pPr>
        <w:widowControl w:val="0"/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</w:p>
    <w:p w:rsidR="005375A8" w:rsidRDefault="005375A8">
      <w:pPr>
        <w:spacing w:after="200" w:line="276" w:lineRule="auto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br w:type="page"/>
      </w:r>
    </w:p>
    <w:p w:rsidR="001068C2" w:rsidRPr="001068C2" w:rsidRDefault="001068C2" w:rsidP="001068C2">
      <w:pPr>
        <w:ind w:firstLine="567"/>
        <w:jc w:val="center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lastRenderedPageBreak/>
        <w:t>К</w:t>
      </w:r>
      <w:r w:rsidRPr="001068C2">
        <w:rPr>
          <w:rFonts w:eastAsia="Calibri"/>
          <w:b/>
          <w:color w:val="auto"/>
          <w:szCs w:val="28"/>
          <w:lang w:eastAsia="en-US"/>
        </w:rPr>
        <w:t>АЛЕНДАРНО-ТЕМАТИЧЕСКИЙ ПЛАН</w:t>
      </w:r>
    </w:p>
    <w:p w:rsidR="001068C2" w:rsidRPr="001068C2" w:rsidRDefault="001068C2" w:rsidP="001068C2">
      <w:pPr>
        <w:ind w:firstLine="567"/>
        <w:jc w:val="center"/>
        <w:rPr>
          <w:rFonts w:eastAsia="Calibri"/>
          <w:b/>
          <w:color w:val="auto"/>
          <w:szCs w:val="28"/>
          <w:lang w:eastAsia="en-US"/>
        </w:rPr>
      </w:pPr>
      <w:r w:rsidRPr="001068C2">
        <w:rPr>
          <w:rFonts w:eastAsia="Calibri"/>
          <w:b/>
          <w:color w:val="auto"/>
          <w:szCs w:val="28"/>
          <w:lang w:eastAsia="en-US"/>
        </w:rPr>
        <w:t xml:space="preserve"> ПРОХОЖДЕНИЯ ПРАКТИКИ</w:t>
      </w:r>
    </w:p>
    <w:tbl>
      <w:tblPr>
        <w:tblW w:w="9118" w:type="dxa"/>
        <w:jc w:val="center"/>
        <w:tblInd w:w="-2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24"/>
        <w:gridCol w:w="1569"/>
        <w:gridCol w:w="1325"/>
      </w:tblGrid>
      <w:tr w:rsidR="001068C2" w:rsidRPr="001068C2" w:rsidTr="001068C2">
        <w:trPr>
          <w:trHeight w:val="462"/>
          <w:jc w:val="center"/>
        </w:trPr>
        <w:tc>
          <w:tcPr>
            <w:tcW w:w="6224" w:type="dxa"/>
            <w:vMerge w:val="restart"/>
            <w:vAlign w:val="center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Содержание работы</w:t>
            </w: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894" w:type="dxa"/>
            <w:gridSpan w:val="2"/>
            <w:vAlign w:val="center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Недели</w:t>
            </w:r>
          </w:p>
        </w:tc>
      </w:tr>
      <w:tr w:rsidR="001068C2" w:rsidRPr="001068C2" w:rsidTr="001068C2">
        <w:trPr>
          <w:trHeight w:val="277"/>
          <w:jc w:val="center"/>
        </w:trPr>
        <w:tc>
          <w:tcPr>
            <w:tcW w:w="6224" w:type="dxa"/>
            <w:vMerge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569" w:type="dxa"/>
            <w:vAlign w:val="center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1325" w:type="dxa"/>
            <w:vAlign w:val="center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2</w:t>
            </w:r>
          </w:p>
        </w:tc>
      </w:tr>
      <w:tr w:rsidR="001068C2" w:rsidRPr="001068C2" w:rsidTr="001068C2">
        <w:trPr>
          <w:jc w:val="center"/>
        </w:trPr>
        <w:tc>
          <w:tcPr>
            <w:tcW w:w="6224" w:type="dxa"/>
          </w:tcPr>
          <w:p w:rsidR="001068C2" w:rsidRPr="001068C2" w:rsidRDefault="001068C2" w:rsidP="001068C2">
            <w:pPr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 xml:space="preserve"> 1. Изучение нормативных правовых документов спортивно-оздоровительного лагеря на базе практики</w:t>
            </w:r>
          </w:p>
        </w:tc>
        <w:tc>
          <w:tcPr>
            <w:tcW w:w="156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+</w:t>
            </w:r>
          </w:p>
        </w:tc>
        <w:tc>
          <w:tcPr>
            <w:tcW w:w="1325" w:type="dxa"/>
          </w:tcPr>
          <w:p w:rsidR="001068C2" w:rsidRPr="001068C2" w:rsidRDefault="001068C2" w:rsidP="001068C2">
            <w:pPr>
              <w:ind w:left="-102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6224" w:type="dxa"/>
          </w:tcPr>
          <w:p w:rsidR="001068C2" w:rsidRPr="001068C2" w:rsidRDefault="001068C2" w:rsidP="001068C2">
            <w:pPr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2. Ознакомление с учебно-тренировочным процессом в условиях спортивно-оздоровительного лагеря</w:t>
            </w:r>
          </w:p>
        </w:tc>
        <w:tc>
          <w:tcPr>
            <w:tcW w:w="156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+</w:t>
            </w:r>
          </w:p>
        </w:tc>
        <w:tc>
          <w:tcPr>
            <w:tcW w:w="1325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+</w:t>
            </w:r>
          </w:p>
        </w:tc>
      </w:tr>
      <w:tr w:rsidR="001068C2" w:rsidRPr="001068C2" w:rsidTr="001068C2">
        <w:trPr>
          <w:jc w:val="center"/>
        </w:trPr>
        <w:tc>
          <w:tcPr>
            <w:tcW w:w="6224" w:type="dxa"/>
          </w:tcPr>
          <w:p w:rsidR="001068C2" w:rsidRPr="001068C2" w:rsidRDefault="001068C2" w:rsidP="001068C2">
            <w:pPr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3. Ознакомление с документами и технологией реализации медицинского и врачебно-педагогического контроля в  условиях спортивно-оздоровительного лагеря</w:t>
            </w:r>
          </w:p>
        </w:tc>
        <w:tc>
          <w:tcPr>
            <w:tcW w:w="156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+</w:t>
            </w:r>
          </w:p>
        </w:tc>
        <w:tc>
          <w:tcPr>
            <w:tcW w:w="1325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+</w:t>
            </w:r>
          </w:p>
        </w:tc>
      </w:tr>
      <w:tr w:rsidR="001068C2" w:rsidRPr="001068C2" w:rsidTr="001068C2">
        <w:trPr>
          <w:trHeight w:val="2176"/>
          <w:jc w:val="center"/>
        </w:trPr>
        <w:tc>
          <w:tcPr>
            <w:tcW w:w="6224" w:type="dxa"/>
          </w:tcPr>
          <w:p w:rsidR="001068C2" w:rsidRPr="001068C2" w:rsidRDefault="001068C2" w:rsidP="001068C2">
            <w:pPr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4. Разработка документов планирования учебно-тренировочного процесса в избранном виде спорта:</w:t>
            </w:r>
          </w:p>
          <w:p w:rsidR="001068C2" w:rsidRPr="001068C2" w:rsidRDefault="001068C2" w:rsidP="001068C2">
            <w:pPr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 xml:space="preserve"> в условиях спортивно-оздоровительного лагеря:</w:t>
            </w:r>
          </w:p>
          <w:p w:rsidR="001068C2" w:rsidRPr="001068C2" w:rsidRDefault="001068C2" w:rsidP="001068C2">
            <w:pPr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 xml:space="preserve"> – 2 комплекса общеразвивающих упражнений для подготовительной части учебно-тренировочного занятия;</w:t>
            </w:r>
          </w:p>
          <w:p w:rsidR="001068C2" w:rsidRPr="001068C2" w:rsidRDefault="001068C2" w:rsidP="001068C2">
            <w:pPr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 xml:space="preserve"> – 4 игровых карточки </w:t>
            </w:r>
            <w:proofErr w:type="spellStart"/>
            <w:r w:rsidRPr="001068C2">
              <w:rPr>
                <w:rFonts w:eastAsia="Calibri"/>
                <w:color w:val="auto"/>
                <w:szCs w:val="28"/>
                <w:lang w:eastAsia="en-US"/>
              </w:rPr>
              <w:t>соревновательно</w:t>
            </w:r>
            <w:proofErr w:type="spellEnd"/>
            <w:r w:rsidRPr="001068C2">
              <w:rPr>
                <w:rFonts w:eastAsia="Calibri"/>
                <w:color w:val="auto"/>
                <w:szCs w:val="28"/>
                <w:lang w:eastAsia="en-US"/>
              </w:rPr>
              <w:t xml:space="preserve">-игровых заданий  </w:t>
            </w:r>
          </w:p>
        </w:tc>
        <w:tc>
          <w:tcPr>
            <w:tcW w:w="156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+</w:t>
            </w: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+</w:t>
            </w:r>
          </w:p>
        </w:tc>
        <w:tc>
          <w:tcPr>
            <w:tcW w:w="1325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+</w:t>
            </w: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+</w:t>
            </w:r>
          </w:p>
        </w:tc>
      </w:tr>
      <w:tr w:rsidR="001068C2" w:rsidRPr="001068C2" w:rsidTr="001068C2">
        <w:trPr>
          <w:jc w:val="center"/>
        </w:trPr>
        <w:tc>
          <w:tcPr>
            <w:tcW w:w="6224" w:type="dxa"/>
          </w:tcPr>
          <w:p w:rsidR="001068C2" w:rsidRPr="001068C2" w:rsidRDefault="001068C2" w:rsidP="001068C2">
            <w:pPr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5. Проведение учебно-тренировочных занятий в качестве помощника тренера в условиях спортивно-оздоровительного лагеря</w:t>
            </w:r>
          </w:p>
        </w:tc>
        <w:tc>
          <w:tcPr>
            <w:tcW w:w="1569" w:type="dxa"/>
            <w:vAlign w:val="center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+</w:t>
            </w:r>
          </w:p>
        </w:tc>
        <w:tc>
          <w:tcPr>
            <w:tcW w:w="1325" w:type="dxa"/>
            <w:vAlign w:val="center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+</w:t>
            </w:r>
          </w:p>
        </w:tc>
      </w:tr>
      <w:tr w:rsidR="001068C2" w:rsidRPr="001068C2" w:rsidTr="001068C2">
        <w:trPr>
          <w:jc w:val="center"/>
        </w:trPr>
        <w:tc>
          <w:tcPr>
            <w:tcW w:w="6224" w:type="dxa"/>
          </w:tcPr>
          <w:p w:rsidR="001068C2" w:rsidRPr="001068C2" w:rsidRDefault="001068C2" w:rsidP="001068C2">
            <w:pPr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6. Самостоятельное проведение подготовительной части учебно-тренировочного занятия в условиях спортивно-оздоровительного лагеря</w:t>
            </w:r>
          </w:p>
        </w:tc>
        <w:tc>
          <w:tcPr>
            <w:tcW w:w="156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325" w:type="dxa"/>
            <w:vAlign w:val="center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+</w:t>
            </w:r>
          </w:p>
        </w:tc>
      </w:tr>
      <w:tr w:rsidR="001068C2" w:rsidRPr="001068C2" w:rsidTr="001068C2">
        <w:trPr>
          <w:jc w:val="center"/>
        </w:trPr>
        <w:tc>
          <w:tcPr>
            <w:tcW w:w="6224" w:type="dxa"/>
          </w:tcPr>
          <w:p w:rsidR="001068C2" w:rsidRPr="001068C2" w:rsidRDefault="001068C2" w:rsidP="001068C2">
            <w:pPr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7. Проведение тестирования по изучению психологических особенностей личности (исследование особенностей мотивации) в прикрепленной учебно-тренировочной группе. Проведение анализа полученных результатов.</w:t>
            </w:r>
          </w:p>
        </w:tc>
        <w:tc>
          <w:tcPr>
            <w:tcW w:w="156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+</w:t>
            </w:r>
          </w:p>
        </w:tc>
        <w:tc>
          <w:tcPr>
            <w:tcW w:w="1325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+</w:t>
            </w:r>
          </w:p>
        </w:tc>
      </w:tr>
      <w:tr w:rsidR="001068C2" w:rsidRPr="001068C2" w:rsidTr="001068C2">
        <w:trPr>
          <w:jc w:val="center"/>
        </w:trPr>
        <w:tc>
          <w:tcPr>
            <w:tcW w:w="6224" w:type="dxa"/>
          </w:tcPr>
          <w:p w:rsidR="001068C2" w:rsidRPr="001068C2" w:rsidRDefault="001068C2" w:rsidP="001068C2">
            <w:pPr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8. Проведение идеологической и воспитательной работы (беседа по избранному виду спорта)</w:t>
            </w:r>
          </w:p>
        </w:tc>
        <w:tc>
          <w:tcPr>
            <w:tcW w:w="156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325" w:type="dxa"/>
            <w:vAlign w:val="center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+</w:t>
            </w:r>
          </w:p>
        </w:tc>
      </w:tr>
      <w:tr w:rsidR="001068C2" w:rsidRPr="001068C2" w:rsidTr="001068C2">
        <w:trPr>
          <w:jc w:val="center"/>
        </w:trPr>
        <w:tc>
          <w:tcPr>
            <w:tcW w:w="6224" w:type="dxa"/>
          </w:tcPr>
          <w:p w:rsidR="001068C2" w:rsidRPr="001068C2" w:rsidRDefault="001068C2" w:rsidP="001068C2">
            <w:pPr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9. Оказание практической помощи в организации и проведении спортивных соревнований в условиях спортивно-оздоровительного лагеря</w:t>
            </w:r>
          </w:p>
        </w:tc>
        <w:tc>
          <w:tcPr>
            <w:tcW w:w="1569" w:type="dxa"/>
            <w:vAlign w:val="center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+</w:t>
            </w:r>
          </w:p>
        </w:tc>
        <w:tc>
          <w:tcPr>
            <w:tcW w:w="1325" w:type="dxa"/>
            <w:vAlign w:val="center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+</w:t>
            </w:r>
          </w:p>
        </w:tc>
      </w:tr>
      <w:tr w:rsidR="001068C2" w:rsidRPr="001068C2" w:rsidTr="001068C2">
        <w:trPr>
          <w:jc w:val="center"/>
        </w:trPr>
        <w:tc>
          <w:tcPr>
            <w:tcW w:w="6224" w:type="dxa"/>
          </w:tcPr>
          <w:p w:rsidR="001068C2" w:rsidRPr="001068C2" w:rsidRDefault="001068C2" w:rsidP="001068C2">
            <w:pPr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10. Ведение дневника практики</w:t>
            </w:r>
          </w:p>
        </w:tc>
        <w:tc>
          <w:tcPr>
            <w:tcW w:w="1569" w:type="dxa"/>
            <w:vAlign w:val="center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+</w:t>
            </w:r>
          </w:p>
        </w:tc>
        <w:tc>
          <w:tcPr>
            <w:tcW w:w="1325" w:type="dxa"/>
            <w:vAlign w:val="center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+</w:t>
            </w:r>
          </w:p>
        </w:tc>
      </w:tr>
      <w:tr w:rsidR="001068C2" w:rsidRPr="001068C2" w:rsidTr="001068C2">
        <w:trPr>
          <w:jc w:val="center"/>
        </w:trPr>
        <w:tc>
          <w:tcPr>
            <w:tcW w:w="6224" w:type="dxa"/>
          </w:tcPr>
          <w:p w:rsidR="001068C2" w:rsidRPr="001068C2" w:rsidRDefault="001068C2" w:rsidP="001068C2">
            <w:pPr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 xml:space="preserve">11. Составление отчета по практике. Дифференцированный зачет  </w:t>
            </w:r>
          </w:p>
        </w:tc>
        <w:tc>
          <w:tcPr>
            <w:tcW w:w="156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325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+</w:t>
            </w:r>
          </w:p>
        </w:tc>
      </w:tr>
    </w:tbl>
    <w:p w:rsidR="001068C2" w:rsidRPr="001068C2" w:rsidRDefault="001068C2" w:rsidP="001068C2">
      <w:pPr>
        <w:jc w:val="both"/>
        <w:rPr>
          <w:rFonts w:eastAsia="Calibri"/>
          <w:b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b/>
          <w:color w:val="auto"/>
          <w:szCs w:val="28"/>
          <w:lang w:eastAsia="en-US"/>
        </w:rPr>
      </w:pPr>
      <w:r w:rsidRPr="001068C2">
        <w:rPr>
          <w:rFonts w:eastAsia="Calibri"/>
          <w:b/>
          <w:color w:val="auto"/>
          <w:szCs w:val="28"/>
          <w:lang w:eastAsia="en-US"/>
        </w:rPr>
        <w:lastRenderedPageBreak/>
        <w:t xml:space="preserve">КРАТКИЕ МЕТОДИЧЕСКИЕ УКАЗАНИЯ ПО ВЫПОЛНЕНИЮ ЗАДАНИЙ ПРАКТИКИ </w:t>
      </w:r>
    </w:p>
    <w:p w:rsidR="001068C2" w:rsidRPr="001068C2" w:rsidRDefault="001068C2" w:rsidP="001068C2">
      <w:pPr>
        <w:jc w:val="center"/>
        <w:rPr>
          <w:rFonts w:eastAsia="Calibri"/>
          <w:b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ОРГАНИЗАЦИОННО-МЕТОДИЧЕСКАЯ РАБОТА</w:t>
      </w:r>
    </w:p>
    <w:p w:rsidR="001068C2" w:rsidRPr="001068C2" w:rsidRDefault="001068C2" w:rsidP="001068C2">
      <w:pPr>
        <w:tabs>
          <w:tab w:val="left" w:pos="900"/>
        </w:tabs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tabs>
          <w:tab w:val="left" w:pos="0"/>
        </w:tabs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ab/>
        <w:t>1. Участие в курсовых собраниях по организационно-методическим вопросам практики.</w:t>
      </w:r>
    </w:p>
    <w:p w:rsidR="001068C2" w:rsidRPr="001068C2" w:rsidRDefault="001068C2" w:rsidP="001068C2">
      <w:pPr>
        <w:tabs>
          <w:tab w:val="left" w:pos="0"/>
        </w:tabs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ab/>
        <w:t>2. Знакомство с руководителем организации, с тренером, закрепленной учебно-тренировочной группой спортсменов, особенностями организации и проведения учебно-тренировочного и воспитательного процесса в условиях спортивно-оздоровительного лагеря.</w:t>
      </w:r>
    </w:p>
    <w:p w:rsidR="001068C2" w:rsidRPr="001068C2" w:rsidRDefault="001068C2" w:rsidP="001068C2">
      <w:pPr>
        <w:tabs>
          <w:tab w:val="left" w:pos="0"/>
        </w:tabs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ab/>
        <w:t>3. Прохождение инструктажа по охране труда в условиях спортивно-оздоровительного лагеря.</w:t>
      </w:r>
    </w:p>
    <w:p w:rsidR="001068C2" w:rsidRPr="001068C2" w:rsidRDefault="001068C2" w:rsidP="001068C2">
      <w:pPr>
        <w:tabs>
          <w:tab w:val="left" w:pos="0"/>
        </w:tabs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ab/>
        <w:t>4. Соблюдение правила внутреннего трудового распорядка в условиях спортивно-оздоровительного лагеря.</w:t>
      </w:r>
    </w:p>
    <w:p w:rsidR="001068C2" w:rsidRPr="001068C2" w:rsidRDefault="001068C2" w:rsidP="001068C2">
      <w:pPr>
        <w:tabs>
          <w:tab w:val="left" w:pos="0"/>
        </w:tabs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ab/>
        <w:t xml:space="preserve">5. Ознакомление с материально-технической базой, педагогическим коллективом и </w:t>
      </w:r>
      <w:proofErr w:type="gramStart"/>
      <w:r w:rsidRPr="001068C2">
        <w:rPr>
          <w:rFonts w:eastAsia="Calibri"/>
          <w:color w:val="auto"/>
          <w:szCs w:val="28"/>
          <w:lang w:eastAsia="en-US"/>
        </w:rPr>
        <w:t>занимающимися</w:t>
      </w:r>
      <w:proofErr w:type="gramEnd"/>
      <w:r w:rsidRPr="001068C2">
        <w:rPr>
          <w:rFonts w:eastAsia="Calibri"/>
          <w:color w:val="auto"/>
          <w:szCs w:val="28"/>
          <w:lang w:eastAsia="en-US"/>
        </w:rPr>
        <w:t xml:space="preserve"> спортивно-оздоровительного лагеря.</w:t>
      </w:r>
    </w:p>
    <w:p w:rsidR="001068C2" w:rsidRPr="001068C2" w:rsidRDefault="001068C2" w:rsidP="001068C2">
      <w:pPr>
        <w:tabs>
          <w:tab w:val="left" w:pos="0"/>
        </w:tabs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ab/>
        <w:t>6. Ознакомление с документацией спортивно-оздоровительного лагеря в объеме заданий, определенных программой практики.</w:t>
      </w:r>
    </w:p>
    <w:p w:rsidR="001068C2" w:rsidRPr="001068C2" w:rsidRDefault="001068C2" w:rsidP="001068C2">
      <w:pPr>
        <w:tabs>
          <w:tab w:val="left" w:pos="0"/>
        </w:tabs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ab/>
        <w:t>7. Оформление дневника практики и отчетной документации по практике.</w:t>
      </w: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УЧЕБНО-МЕТОДИЧЕСКАЯ РАБОТА</w:t>
      </w: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tabs>
          <w:tab w:val="left" w:pos="0"/>
        </w:tabs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ab/>
        <w:t>1. Составление индивидуального плана работы студента-практиканта в спортивно-оздоровительном лагере (приложение 1).</w:t>
      </w:r>
    </w:p>
    <w:p w:rsidR="001068C2" w:rsidRPr="001068C2" w:rsidRDefault="001068C2" w:rsidP="001068C2">
      <w:pPr>
        <w:tabs>
          <w:tab w:val="left" w:pos="0"/>
        </w:tabs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ab/>
        <w:t>2. Наблюдение учебно-тренировочных занятий тренеров и участие в их обсуждении в условиях спортивно-оздоровительного лагеря.</w:t>
      </w:r>
    </w:p>
    <w:p w:rsidR="001068C2" w:rsidRPr="001068C2" w:rsidRDefault="001068C2" w:rsidP="001068C2">
      <w:pPr>
        <w:tabs>
          <w:tab w:val="left" w:pos="0"/>
        </w:tabs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ab/>
        <w:t>3. Проведение 3 учебно-тренировочных занятий в качестве помощника тренера.</w:t>
      </w:r>
    </w:p>
    <w:p w:rsidR="001068C2" w:rsidRPr="001068C2" w:rsidRDefault="001068C2" w:rsidP="001068C2">
      <w:pPr>
        <w:tabs>
          <w:tab w:val="left" w:pos="0"/>
        </w:tabs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ab/>
        <w:t>4. Составление 2 комплексов общеразвивающих упражнений для подготовительной части учебно-тренировочного занятия для закрепленной учебно-тренировочной группы (приложение 2).</w:t>
      </w:r>
    </w:p>
    <w:p w:rsidR="001068C2" w:rsidRPr="001068C2" w:rsidRDefault="001068C2" w:rsidP="001068C2">
      <w:pPr>
        <w:tabs>
          <w:tab w:val="left" w:pos="0"/>
        </w:tabs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ab/>
        <w:t>5. Самостоятельное проведение подготовительной части учебно-тренировочного занятия в закрепленной учебно-тренировочной группе в условиях спортивно-оздоровительного лагеря (приложение 3).</w:t>
      </w:r>
    </w:p>
    <w:p w:rsidR="001068C2" w:rsidRPr="001068C2" w:rsidRDefault="001068C2" w:rsidP="001068C2">
      <w:pPr>
        <w:tabs>
          <w:tab w:val="left" w:pos="0"/>
        </w:tabs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ab/>
        <w:t xml:space="preserve">6. Составление 4 игровых карточек </w:t>
      </w:r>
      <w:proofErr w:type="spellStart"/>
      <w:r w:rsidRPr="001068C2">
        <w:rPr>
          <w:rFonts w:eastAsia="Calibri"/>
          <w:color w:val="auto"/>
          <w:szCs w:val="28"/>
          <w:lang w:eastAsia="en-US"/>
        </w:rPr>
        <w:t>соревновательно</w:t>
      </w:r>
      <w:proofErr w:type="spellEnd"/>
      <w:r w:rsidRPr="001068C2">
        <w:rPr>
          <w:rFonts w:eastAsia="Calibri"/>
          <w:color w:val="auto"/>
          <w:szCs w:val="28"/>
          <w:lang w:eastAsia="en-US"/>
        </w:rPr>
        <w:t>-игровых заданий по физическому воспитанию (приложение 4).</w:t>
      </w:r>
    </w:p>
    <w:p w:rsidR="001068C2" w:rsidRPr="001068C2" w:rsidRDefault="001068C2" w:rsidP="001068C2">
      <w:pPr>
        <w:tabs>
          <w:tab w:val="left" w:pos="0"/>
        </w:tabs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ab/>
        <w:t>7. Проведение тестирования по изучению психологических   особенностей личности (опросник потребности в достижениях Орлова (ПД)) (приложение 5).</w:t>
      </w:r>
    </w:p>
    <w:p w:rsidR="001068C2" w:rsidRPr="001068C2" w:rsidRDefault="001068C2" w:rsidP="001068C2">
      <w:pPr>
        <w:tabs>
          <w:tab w:val="left" w:pos="0"/>
        </w:tabs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ab/>
        <w:t xml:space="preserve">8. Проведение беседы с </w:t>
      </w:r>
      <w:proofErr w:type="gramStart"/>
      <w:r w:rsidRPr="001068C2">
        <w:rPr>
          <w:rFonts w:eastAsia="Calibri"/>
          <w:color w:val="auto"/>
          <w:szCs w:val="28"/>
          <w:lang w:eastAsia="en-US"/>
        </w:rPr>
        <w:t>занимающимися</w:t>
      </w:r>
      <w:proofErr w:type="gramEnd"/>
      <w:r w:rsidRPr="001068C2">
        <w:rPr>
          <w:rFonts w:eastAsia="Calibri"/>
          <w:color w:val="auto"/>
          <w:szCs w:val="28"/>
          <w:lang w:eastAsia="en-US"/>
        </w:rPr>
        <w:t xml:space="preserve"> спортивно-оздоровительного лагеря с целью пропаганды физической культуры и спорта, здорового образа жизни. </w:t>
      </w:r>
    </w:p>
    <w:p w:rsidR="001068C2" w:rsidRPr="001068C2" w:rsidRDefault="001068C2" w:rsidP="001068C2">
      <w:pPr>
        <w:tabs>
          <w:tab w:val="left" w:pos="0"/>
        </w:tabs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lastRenderedPageBreak/>
        <w:tab/>
        <w:t>9. Участие в проведении спортивных соревнований, спортивно-массовых мероприятий в условиях спортивно-оздоровительного лагеря.</w:t>
      </w:r>
    </w:p>
    <w:p w:rsidR="001068C2" w:rsidRPr="001068C2" w:rsidRDefault="001068C2" w:rsidP="001068C2">
      <w:pPr>
        <w:tabs>
          <w:tab w:val="left" w:pos="0"/>
        </w:tabs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ab/>
        <w:t>10. Ведение дневника по профессионально-ориентированной учебной практике (приложение 6):</w:t>
      </w:r>
    </w:p>
    <w:p w:rsidR="001068C2" w:rsidRPr="001068C2" w:rsidRDefault="001068C2" w:rsidP="001068C2">
      <w:pPr>
        <w:tabs>
          <w:tab w:val="left" w:pos="0"/>
        </w:tabs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ab/>
        <w:t>– краткое описание выполненной работы;</w:t>
      </w:r>
    </w:p>
    <w:p w:rsidR="001068C2" w:rsidRPr="001068C2" w:rsidRDefault="001068C2" w:rsidP="001068C2">
      <w:pPr>
        <w:tabs>
          <w:tab w:val="left" w:pos="0"/>
        </w:tabs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ab/>
        <w:t>– отзыв о прохождении профессионально-ориентированной учебной практики;</w:t>
      </w:r>
    </w:p>
    <w:p w:rsidR="001068C2" w:rsidRPr="001068C2" w:rsidRDefault="001068C2" w:rsidP="001068C2">
      <w:pPr>
        <w:tabs>
          <w:tab w:val="left" w:pos="0"/>
        </w:tabs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ab/>
        <w:t>– отчет о прохождении профессионально-ориентированной учебной практики.</w:t>
      </w:r>
    </w:p>
    <w:p w:rsidR="001068C2" w:rsidRPr="001068C2" w:rsidRDefault="001068C2" w:rsidP="001068C2">
      <w:pPr>
        <w:tabs>
          <w:tab w:val="left" w:pos="566"/>
        </w:tabs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ДИАГНОСТИКА КОМПЕТЕНЦИЙ СТУДЕНТОВ</w:t>
      </w:r>
    </w:p>
    <w:p w:rsidR="001068C2" w:rsidRPr="001068C2" w:rsidRDefault="001068C2" w:rsidP="001068C2">
      <w:pPr>
        <w:ind w:firstLine="709"/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ind w:firstLine="720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pacing w:val="-6"/>
          <w:szCs w:val="28"/>
          <w:lang w:eastAsia="en-US"/>
        </w:rPr>
        <w:t xml:space="preserve">Учебным планом направления специальности </w:t>
      </w:r>
      <w:r w:rsidRPr="001068C2">
        <w:rPr>
          <w:rFonts w:eastAsia="Calibri"/>
          <w:color w:val="auto"/>
          <w:szCs w:val="28"/>
          <w:lang w:eastAsia="en-US"/>
        </w:rPr>
        <w:t>1-88 02 01-01 «Спортивно-педагогическая деятельность (тренерская работа с указанием вида спорта)»</w:t>
      </w:r>
      <w:r w:rsidRPr="001068C2">
        <w:rPr>
          <w:rFonts w:eastAsia="Calibri"/>
          <w:color w:val="auto"/>
          <w:spacing w:val="-6"/>
          <w:szCs w:val="28"/>
          <w:lang w:eastAsia="en-US"/>
        </w:rPr>
        <w:t xml:space="preserve"> в качестве формы текущей аттестации студентов по профессионально-ориентированной учебной практике предусмотрен дифференцированный зачет. Десятибалльная шкала оценки представляет собой систему измерения учебных достижений студента, </w:t>
      </w:r>
      <w:proofErr w:type="gramStart"/>
      <w:r w:rsidRPr="001068C2">
        <w:rPr>
          <w:rFonts w:eastAsia="Calibri"/>
          <w:color w:val="auto"/>
          <w:spacing w:val="-6"/>
          <w:szCs w:val="28"/>
          <w:lang w:eastAsia="en-US"/>
        </w:rPr>
        <w:t>в</w:t>
      </w:r>
      <w:proofErr w:type="gramEnd"/>
      <w:r w:rsidRPr="001068C2">
        <w:rPr>
          <w:rFonts w:eastAsia="Calibri"/>
          <w:color w:val="auto"/>
          <w:spacing w:val="-6"/>
          <w:szCs w:val="28"/>
          <w:lang w:eastAsia="en-US"/>
        </w:rPr>
        <w:t xml:space="preserve"> которой отметка уровня знаний выражается последовательным рядом чисел (баллов) «1», «2», «3», «4», «5», «6», «7», «8», «9», «10». При оценке знаний студентов отметками в баллах по десятибалльной шкале учитываются критерии оценки результатов учебной деятельности студентов по десятибалльной шкале. Положительными являются отметки не ниже 4 (четырех) баллов. Отметки 1 (один), 2 (два), 3 (три) являются неудовлетворительными.</w:t>
      </w:r>
    </w:p>
    <w:p w:rsidR="001068C2" w:rsidRPr="001068C2" w:rsidRDefault="001068C2" w:rsidP="001068C2">
      <w:pPr>
        <w:ind w:firstLine="540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 xml:space="preserve">Для диагностики сформированных компетенций используется письменная форма – оформление дневника прохождения практики и отчетной документации по практике. </w:t>
      </w: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ind w:firstLine="540"/>
        <w:jc w:val="center"/>
        <w:rPr>
          <w:rFonts w:eastAsia="Calibri"/>
          <w:b/>
          <w:color w:val="auto"/>
          <w:szCs w:val="28"/>
          <w:lang w:eastAsia="en-US"/>
        </w:rPr>
      </w:pPr>
      <w:r w:rsidRPr="001068C2">
        <w:rPr>
          <w:rFonts w:eastAsia="Calibri"/>
          <w:b/>
          <w:color w:val="auto"/>
          <w:szCs w:val="28"/>
          <w:lang w:eastAsia="en-US"/>
        </w:rPr>
        <w:lastRenderedPageBreak/>
        <w:t>СПИСОК РЕКОМЕНДУЕМОЙ ЛИТЕРАТУРЫ</w:t>
      </w:r>
    </w:p>
    <w:p w:rsidR="001068C2" w:rsidRPr="001068C2" w:rsidRDefault="001068C2" w:rsidP="001068C2">
      <w:pPr>
        <w:tabs>
          <w:tab w:val="left" w:pos="426"/>
          <w:tab w:val="left" w:pos="993"/>
        </w:tabs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tabs>
          <w:tab w:val="left" w:pos="993"/>
        </w:tabs>
        <w:jc w:val="center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ОСНОВНАЯ ЛИТЕРАТУРА</w:t>
      </w:r>
    </w:p>
    <w:p w:rsidR="001068C2" w:rsidRPr="001068C2" w:rsidRDefault="001068C2" w:rsidP="001068C2">
      <w:pPr>
        <w:tabs>
          <w:tab w:val="left" w:pos="993"/>
          <w:tab w:val="left" w:pos="5404"/>
        </w:tabs>
        <w:jc w:val="center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b/>
          <w:color w:val="auto"/>
          <w:szCs w:val="28"/>
          <w:lang w:eastAsia="en-US"/>
        </w:rPr>
        <w:tab/>
      </w:r>
    </w:p>
    <w:p w:rsidR="001068C2" w:rsidRPr="001068C2" w:rsidRDefault="001068C2" w:rsidP="005375A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SimSun"/>
          <w:color w:val="auto"/>
          <w:szCs w:val="22"/>
          <w:lang w:eastAsia="en-US"/>
        </w:rPr>
      </w:pPr>
      <w:r w:rsidRPr="001068C2">
        <w:rPr>
          <w:rFonts w:eastAsia="SimSun"/>
          <w:color w:val="auto"/>
          <w:szCs w:val="22"/>
          <w:lang w:eastAsia="en-US"/>
        </w:rPr>
        <w:t xml:space="preserve"> </w:t>
      </w:r>
      <w:proofErr w:type="spellStart"/>
      <w:r w:rsidRPr="001068C2">
        <w:rPr>
          <w:rFonts w:eastAsia="SimSun"/>
          <w:color w:val="auto"/>
          <w:szCs w:val="22"/>
          <w:lang w:eastAsia="en-US"/>
        </w:rPr>
        <w:t>Ашмарин</w:t>
      </w:r>
      <w:proofErr w:type="spellEnd"/>
      <w:r w:rsidRPr="001068C2">
        <w:rPr>
          <w:rFonts w:eastAsia="SimSun"/>
          <w:color w:val="auto"/>
          <w:szCs w:val="22"/>
          <w:lang w:eastAsia="en-US"/>
        </w:rPr>
        <w:t>, Б. А. Теория и методика педагогических исследований в физическом воспитании</w:t>
      </w:r>
      <w:proofErr w:type="gramStart"/>
      <w:r w:rsidRPr="001068C2">
        <w:rPr>
          <w:rFonts w:eastAsia="SimSun"/>
          <w:color w:val="auto"/>
          <w:szCs w:val="22"/>
          <w:lang w:eastAsia="en-US"/>
        </w:rPr>
        <w:t xml:space="preserve"> :</w:t>
      </w:r>
      <w:proofErr w:type="gramEnd"/>
      <w:r w:rsidRPr="001068C2">
        <w:rPr>
          <w:rFonts w:eastAsia="SimSun"/>
          <w:color w:val="auto"/>
          <w:szCs w:val="22"/>
          <w:lang w:eastAsia="en-US"/>
        </w:rPr>
        <w:t xml:space="preserve"> пособие для студентов, аспирантов и преподавателей ин-</w:t>
      </w:r>
      <w:proofErr w:type="spellStart"/>
      <w:r w:rsidRPr="001068C2">
        <w:rPr>
          <w:rFonts w:eastAsia="SimSun"/>
          <w:color w:val="auto"/>
          <w:szCs w:val="22"/>
          <w:lang w:eastAsia="en-US"/>
        </w:rPr>
        <w:t>тов</w:t>
      </w:r>
      <w:proofErr w:type="spellEnd"/>
      <w:r w:rsidRPr="001068C2">
        <w:rPr>
          <w:rFonts w:eastAsia="SimSun"/>
          <w:color w:val="auto"/>
          <w:szCs w:val="22"/>
          <w:lang w:eastAsia="en-US"/>
        </w:rPr>
        <w:t xml:space="preserve"> физ. культуры / Б. А. </w:t>
      </w:r>
      <w:proofErr w:type="spellStart"/>
      <w:r w:rsidRPr="001068C2">
        <w:rPr>
          <w:rFonts w:eastAsia="SimSun"/>
          <w:color w:val="auto"/>
          <w:szCs w:val="22"/>
          <w:lang w:eastAsia="en-US"/>
        </w:rPr>
        <w:t>Ашмарин</w:t>
      </w:r>
      <w:proofErr w:type="spellEnd"/>
      <w:r w:rsidRPr="001068C2">
        <w:rPr>
          <w:rFonts w:eastAsia="SimSun"/>
          <w:color w:val="auto"/>
          <w:szCs w:val="22"/>
          <w:lang w:eastAsia="en-US"/>
        </w:rPr>
        <w:t>. – М.</w:t>
      </w:r>
      <w:proofErr w:type="gramStart"/>
      <w:r w:rsidRPr="001068C2">
        <w:rPr>
          <w:rFonts w:eastAsia="SimSun"/>
          <w:color w:val="auto"/>
          <w:szCs w:val="22"/>
          <w:lang w:eastAsia="en-US"/>
        </w:rPr>
        <w:t xml:space="preserve"> :</w:t>
      </w:r>
      <w:proofErr w:type="gramEnd"/>
      <w:r w:rsidRPr="001068C2">
        <w:rPr>
          <w:rFonts w:eastAsia="SimSun"/>
          <w:color w:val="auto"/>
          <w:szCs w:val="22"/>
          <w:lang w:eastAsia="en-US"/>
        </w:rPr>
        <w:t xml:space="preserve"> Физкультура и спорт, 1978. – 223 с</w:t>
      </w:r>
    </w:p>
    <w:p w:rsidR="001068C2" w:rsidRPr="001068C2" w:rsidRDefault="001068C2" w:rsidP="005375A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SimSun"/>
          <w:color w:val="auto"/>
          <w:szCs w:val="22"/>
          <w:lang w:eastAsia="en-US"/>
        </w:rPr>
      </w:pPr>
      <w:r w:rsidRPr="001068C2">
        <w:rPr>
          <w:rFonts w:eastAsia="SimSun"/>
          <w:color w:val="auto"/>
          <w:szCs w:val="22"/>
          <w:lang w:eastAsia="en-US"/>
        </w:rPr>
        <w:t>Волков, Л. В. Теория и методика детского и юношеского спорта : учеб</w:t>
      </w:r>
      <w:proofErr w:type="gramStart"/>
      <w:r w:rsidRPr="001068C2">
        <w:rPr>
          <w:rFonts w:eastAsia="SimSun"/>
          <w:color w:val="auto"/>
          <w:szCs w:val="22"/>
          <w:lang w:eastAsia="en-US"/>
        </w:rPr>
        <w:t>.</w:t>
      </w:r>
      <w:proofErr w:type="gramEnd"/>
      <w:r w:rsidRPr="001068C2">
        <w:rPr>
          <w:rFonts w:eastAsia="SimSun"/>
          <w:color w:val="auto"/>
          <w:szCs w:val="22"/>
          <w:lang w:eastAsia="en-US"/>
        </w:rPr>
        <w:t xml:space="preserve"> </w:t>
      </w:r>
      <w:proofErr w:type="gramStart"/>
      <w:r w:rsidRPr="001068C2">
        <w:rPr>
          <w:rFonts w:eastAsia="SimSun"/>
          <w:color w:val="auto"/>
          <w:szCs w:val="22"/>
          <w:lang w:eastAsia="en-US"/>
        </w:rPr>
        <w:t>д</w:t>
      </w:r>
      <w:proofErr w:type="gramEnd"/>
      <w:r w:rsidRPr="001068C2">
        <w:rPr>
          <w:rFonts w:eastAsia="SimSun"/>
          <w:color w:val="auto"/>
          <w:szCs w:val="22"/>
          <w:lang w:eastAsia="en-US"/>
        </w:rPr>
        <w:t>ля студентов вузов / Л. В. Волков. – Киев</w:t>
      </w:r>
      <w:proofErr w:type="gramStart"/>
      <w:r w:rsidRPr="001068C2">
        <w:rPr>
          <w:rFonts w:eastAsia="SimSun"/>
          <w:color w:val="auto"/>
          <w:szCs w:val="22"/>
          <w:lang w:eastAsia="en-US"/>
        </w:rPr>
        <w:t xml:space="preserve"> :</w:t>
      </w:r>
      <w:proofErr w:type="gramEnd"/>
      <w:r w:rsidRPr="001068C2">
        <w:rPr>
          <w:rFonts w:eastAsia="SimSun"/>
          <w:color w:val="auto"/>
          <w:szCs w:val="22"/>
          <w:lang w:eastAsia="en-US"/>
        </w:rPr>
        <w:t xml:space="preserve"> Олимпийская литература, 2002. – 294 с.</w:t>
      </w:r>
    </w:p>
    <w:p w:rsidR="001068C2" w:rsidRPr="001068C2" w:rsidRDefault="001068C2" w:rsidP="005375A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SimSun"/>
          <w:color w:val="auto"/>
          <w:szCs w:val="22"/>
          <w:lang w:eastAsia="en-US"/>
        </w:rPr>
      </w:pPr>
      <w:r w:rsidRPr="001068C2">
        <w:rPr>
          <w:rFonts w:eastAsia="SimSun"/>
          <w:color w:val="auto"/>
          <w:szCs w:val="22"/>
          <w:lang w:eastAsia="en-US"/>
        </w:rPr>
        <w:t>Губа, В. П. Основы распознавания раннего спортивного таланта : учеб</w:t>
      </w:r>
      <w:proofErr w:type="gramStart"/>
      <w:r w:rsidRPr="001068C2">
        <w:rPr>
          <w:rFonts w:eastAsia="SimSun"/>
          <w:color w:val="auto"/>
          <w:szCs w:val="22"/>
          <w:lang w:eastAsia="en-US"/>
        </w:rPr>
        <w:t>.</w:t>
      </w:r>
      <w:proofErr w:type="gramEnd"/>
      <w:r w:rsidRPr="001068C2">
        <w:rPr>
          <w:rFonts w:eastAsia="SimSun"/>
          <w:color w:val="auto"/>
          <w:szCs w:val="22"/>
          <w:lang w:eastAsia="en-US"/>
        </w:rPr>
        <w:t xml:space="preserve"> </w:t>
      </w:r>
      <w:proofErr w:type="gramStart"/>
      <w:r w:rsidRPr="001068C2">
        <w:rPr>
          <w:rFonts w:eastAsia="SimSun"/>
          <w:color w:val="auto"/>
          <w:szCs w:val="22"/>
          <w:lang w:eastAsia="en-US"/>
        </w:rPr>
        <w:t>п</w:t>
      </w:r>
      <w:proofErr w:type="gramEnd"/>
      <w:r w:rsidRPr="001068C2">
        <w:rPr>
          <w:rFonts w:eastAsia="SimSun"/>
          <w:color w:val="auto"/>
          <w:szCs w:val="22"/>
          <w:lang w:eastAsia="en-US"/>
        </w:rPr>
        <w:t xml:space="preserve">особие для </w:t>
      </w:r>
      <w:proofErr w:type="spellStart"/>
      <w:r w:rsidRPr="001068C2">
        <w:rPr>
          <w:rFonts w:eastAsia="SimSun"/>
          <w:color w:val="auto"/>
          <w:szCs w:val="22"/>
          <w:lang w:eastAsia="en-US"/>
        </w:rPr>
        <w:t>высш</w:t>
      </w:r>
      <w:proofErr w:type="spellEnd"/>
      <w:r w:rsidRPr="001068C2">
        <w:rPr>
          <w:rFonts w:eastAsia="SimSun"/>
          <w:color w:val="auto"/>
          <w:szCs w:val="22"/>
          <w:lang w:eastAsia="en-US"/>
        </w:rPr>
        <w:t>. учеб. заведений физ. культуры / В. П. Губа. – М.</w:t>
      </w:r>
      <w:proofErr w:type="gramStart"/>
      <w:r w:rsidRPr="001068C2">
        <w:rPr>
          <w:rFonts w:eastAsia="SimSun"/>
          <w:color w:val="auto"/>
          <w:szCs w:val="22"/>
          <w:lang w:eastAsia="en-US"/>
        </w:rPr>
        <w:t xml:space="preserve"> :</w:t>
      </w:r>
      <w:proofErr w:type="gramEnd"/>
      <w:r w:rsidRPr="001068C2">
        <w:rPr>
          <w:rFonts w:eastAsia="SimSun"/>
          <w:color w:val="auto"/>
          <w:szCs w:val="22"/>
          <w:lang w:eastAsia="en-US"/>
        </w:rPr>
        <w:t xml:space="preserve"> Терра-Спорт, 2003. – 208 с.</w:t>
      </w:r>
    </w:p>
    <w:p w:rsidR="001068C2" w:rsidRPr="001068C2" w:rsidRDefault="001068C2" w:rsidP="005375A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SimSun"/>
          <w:color w:val="auto"/>
          <w:szCs w:val="22"/>
          <w:lang w:eastAsia="en-US"/>
        </w:rPr>
      </w:pPr>
      <w:proofErr w:type="spellStart"/>
      <w:r w:rsidRPr="001068C2">
        <w:rPr>
          <w:rFonts w:eastAsia="SimSun"/>
          <w:color w:val="auto"/>
          <w:szCs w:val="22"/>
        </w:rPr>
        <w:t>Гусалов</w:t>
      </w:r>
      <w:proofErr w:type="spellEnd"/>
      <w:r w:rsidRPr="001068C2">
        <w:rPr>
          <w:rFonts w:eastAsia="SimSun"/>
          <w:color w:val="auto"/>
          <w:szCs w:val="22"/>
        </w:rPr>
        <w:t xml:space="preserve">, А. Х. Физкультурно-оздоровительные лагеря / А. Х. </w:t>
      </w:r>
      <w:proofErr w:type="spellStart"/>
      <w:r w:rsidRPr="001068C2">
        <w:rPr>
          <w:rFonts w:eastAsia="SimSun"/>
          <w:color w:val="auto"/>
          <w:szCs w:val="22"/>
        </w:rPr>
        <w:t>Гусалов</w:t>
      </w:r>
      <w:proofErr w:type="spellEnd"/>
      <w:r w:rsidRPr="001068C2">
        <w:rPr>
          <w:rFonts w:eastAsia="SimSun"/>
          <w:color w:val="auto"/>
          <w:szCs w:val="22"/>
        </w:rPr>
        <w:t>. – М.</w:t>
      </w:r>
      <w:proofErr w:type="gramStart"/>
      <w:r w:rsidRPr="001068C2">
        <w:rPr>
          <w:rFonts w:eastAsia="SimSun"/>
          <w:color w:val="auto"/>
          <w:szCs w:val="22"/>
        </w:rPr>
        <w:t xml:space="preserve"> :</w:t>
      </w:r>
      <w:proofErr w:type="gramEnd"/>
      <w:r w:rsidRPr="001068C2">
        <w:rPr>
          <w:rFonts w:eastAsia="SimSun"/>
          <w:color w:val="auto"/>
          <w:szCs w:val="22"/>
        </w:rPr>
        <w:t xml:space="preserve"> Физкультура и спорт, 1979. – 142 с.</w:t>
      </w:r>
    </w:p>
    <w:p w:rsidR="001068C2" w:rsidRPr="001068C2" w:rsidRDefault="001068C2" w:rsidP="005375A8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Fonts w:eastAsia="SimSun"/>
          <w:color w:val="auto"/>
          <w:szCs w:val="22"/>
          <w:lang w:eastAsia="en-US"/>
        </w:rPr>
      </w:pPr>
      <w:r w:rsidRPr="001068C2">
        <w:rPr>
          <w:rFonts w:eastAsia="SimSun"/>
          <w:color w:val="auto"/>
          <w:szCs w:val="22"/>
          <w:lang w:eastAsia="en-US"/>
        </w:rPr>
        <w:t xml:space="preserve">Иванченко, Е. И. Основы планирования спортивной подготовки : пособие / Е. И. Иванченко ; М-во спорта и туризма </w:t>
      </w:r>
      <w:proofErr w:type="spellStart"/>
      <w:r w:rsidRPr="001068C2">
        <w:rPr>
          <w:rFonts w:eastAsia="SimSun"/>
          <w:color w:val="auto"/>
          <w:szCs w:val="22"/>
          <w:lang w:eastAsia="en-US"/>
        </w:rPr>
        <w:t>Респ</w:t>
      </w:r>
      <w:proofErr w:type="spellEnd"/>
      <w:r w:rsidRPr="001068C2">
        <w:rPr>
          <w:rFonts w:eastAsia="SimSun"/>
          <w:color w:val="auto"/>
          <w:szCs w:val="22"/>
          <w:lang w:eastAsia="en-US"/>
        </w:rPr>
        <w:t>. Беларусь, Белорус</w:t>
      </w:r>
      <w:proofErr w:type="gramStart"/>
      <w:r w:rsidRPr="001068C2">
        <w:rPr>
          <w:rFonts w:eastAsia="SimSun"/>
          <w:color w:val="auto"/>
          <w:szCs w:val="22"/>
          <w:lang w:eastAsia="en-US"/>
        </w:rPr>
        <w:t>.</w:t>
      </w:r>
      <w:proofErr w:type="gramEnd"/>
      <w:r w:rsidRPr="001068C2">
        <w:rPr>
          <w:rFonts w:eastAsia="SimSun"/>
          <w:color w:val="auto"/>
          <w:szCs w:val="22"/>
          <w:lang w:eastAsia="en-US"/>
        </w:rPr>
        <w:t xml:space="preserve"> </w:t>
      </w:r>
      <w:proofErr w:type="gramStart"/>
      <w:r w:rsidRPr="001068C2">
        <w:rPr>
          <w:rFonts w:eastAsia="SimSun"/>
          <w:color w:val="auto"/>
          <w:szCs w:val="22"/>
          <w:lang w:eastAsia="en-US"/>
        </w:rPr>
        <w:t>г</w:t>
      </w:r>
      <w:proofErr w:type="gramEnd"/>
      <w:r w:rsidRPr="001068C2">
        <w:rPr>
          <w:rFonts w:eastAsia="SimSun"/>
          <w:color w:val="auto"/>
          <w:szCs w:val="22"/>
          <w:lang w:eastAsia="en-US"/>
        </w:rPr>
        <w:t>ос. ун-т физ. культуры. – Минск</w:t>
      </w:r>
      <w:proofErr w:type="gramStart"/>
      <w:r w:rsidRPr="001068C2">
        <w:rPr>
          <w:rFonts w:eastAsia="SimSun"/>
          <w:color w:val="auto"/>
          <w:szCs w:val="22"/>
          <w:lang w:eastAsia="en-US"/>
        </w:rPr>
        <w:t xml:space="preserve"> :</w:t>
      </w:r>
      <w:proofErr w:type="gramEnd"/>
      <w:r w:rsidRPr="001068C2">
        <w:rPr>
          <w:rFonts w:eastAsia="SimSun"/>
          <w:color w:val="auto"/>
          <w:szCs w:val="22"/>
          <w:lang w:eastAsia="en-US"/>
        </w:rPr>
        <w:t xml:space="preserve"> БГУФК, 2008. – 59 с.</w:t>
      </w:r>
    </w:p>
    <w:p w:rsidR="001068C2" w:rsidRPr="001068C2" w:rsidRDefault="001068C2" w:rsidP="005375A8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Fonts w:eastAsia="SimSun"/>
          <w:color w:val="auto"/>
          <w:szCs w:val="22"/>
          <w:lang w:eastAsia="en-US"/>
        </w:rPr>
      </w:pPr>
      <w:r w:rsidRPr="001068C2">
        <w:rPr>
          <w:rFonts w:eastAsia="SimSun"/>
          <w:color w:val="auto"/>
          <w:szCs w:val="22"/>
          <w:lang w:eastAsia="en-US"/>
        </w:rPr>
        <w:t xml:space="preserve">Иванченко, Е. И. Контроль и учет в спортивной подготовке : пособие / Е. И. Иванченко ; М-во спорта и туризма </w:t>
      </w:r>
      <w:proofErr w:type="spellStart"/>
      <w:r w:rsidRPr="001068C2">
        <w:rPr>
          <w:rFonts w:eastAsia="SimSun"/>
          <w:color w:val="auto"/>
          <w:szCs w:val="22"/>
          <w:lang w:eastAsia="en-US"/>
        </w:rPr>
        <w:t>Респ</w:t>
      </w:r>
      <w:proofErr w:type="spellEnd"/>
      <w:r w:rsidRPr="001068C2">
        <w:rPr>
          <w:rFonts w:eastAsia="SimSun"/>
          <w:color w:val="auto"/>
          <w:szCs w:val="22"/>
          <w:lang w:eastAsia="en-US"/>
        </w:rPr>
        <w:t>. Беларусь, Белорус</w:t>
      </w:r>
      <w:proofErr w:type="gramStart"/>
      <w:r w:rsidRPr="001068C2">
        <w:rPr>
          <w:rFonts w:eastAsia="SimSun"/>
          <w:color w:val="auto"/>
          <w:szCs w:val="22"/>
          <w:lang w:eastAsia="en-US"/>
        </w:rPr>
        <w:t>.</w:t>
      </w:r>
      <w:proofErr w:type="gramEnd"/>
      <w:r w:rsidRPr="001068C2">
        <w:rPr>
          <w:rFonts w:eastAsia="SimSun"/>
          <w:color w:val="auto"/>
          <w:szCs w:val="22"/>
          <w:lang w:eastAsia="en-US"/>
        </w:rPr>
        <w:t xml:space="preserve"> </w:t>
      </w:r>
      <w:proofErr w:type="gramStart"/>
      <w:r w:rsidRPr="001068C2">
        <w:rPr>
          <w:rFonts w:eastAsia="SimSun"/>
          <w:color w:val="auto"/>
          <w:szCs w:val="22"/>
          <w:lang w:eastAsia="en-US"/>
        </w:rPr>
        <w:t>г</w:t>
      </w:r>
      <w:proofErr w:type="gramEnd"/>
      <w:r w:rsidRPr="001068C2">
        <w:rPr>
          <w:rFonts w:eastAsia="SimSun"/>
          <w:color w:val="auto"/>
          <w:szCs w:val="22"/>
          <w:lang w:eastAsia="en-US"/>
        </w:rPr>
        <w:t>ос. ун-т физ. культуры. – Минск</w:t>
      </w:r>
      <w:proofErr w:type="gramStart"/>
      <w:r w:rsidRPr="001068C2">
        <w:rPr>
          <w:rFonts w:eastAsia="SimSun"/>
          <w:color w:val="auto"/>
          <w:szCs w:val="22"/>
          <w:lang w:eastAsia="en-US"/>
        </w:rPr>
        <w:t xml:space="preserve"> :</w:t>
      </w:r>
      <w:proofErr w:type="gramEnd"/>
      <w:r w:rsidRPr="001068C2">
        <w:rPr>
          <w:rFonts w:eastAsia="SimSun"/>
          <w:color w:val="auto"/>
          <w:szCs w:val="22"/>
          <w:lang w:eastAsia="en-US"/>
        </w:rPr>
        <w:t xml:space="preserve"> БГУФК, 2008. – 60 с.</w:t>
      </w:r>
    </w:p>
    <w:p w:rsidR="001068C2" w:rsidRPr="001068C2" w:rsidRDefault="001068C2" w:rsidP="005375A8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Fonts w:ascii="Calibri" w:eastAsia="SimSun"/>
          <w:color w:val="auto"/>
          <w:szCs w:val="22"/>
          <w:lang w:eastAsia="en-US"/>
        </w:rPr>
      </w:pPr>
      <w:r w:rsidRPr="001068C2">
        <w:rPr>
          <w:rFonts w:eastAsia="SimSun"/>
          <w:color w:val="auto"/>
          <w:szCs w:val="22"/>
          <w:lang w:eastAsia="en-US"/>
        </w:rPr>
        <w:t xml:space="preserve">Иванченко, Е. И. Спортивная одаренность и ее диагностика : пособие / Е. И. Иванченко ; М-во спорта и туризма </w:t>
      </w:r>
      <w:proofErr w:type="spellStart"/>
      <w:r w:rsidRPr="001068C2">
        <w:rPr>
          <w:rFonts w:eastAsia="SimSun"/>
          <w:color w:val="auto"/>
          <w:szCs w:val="22"/>
          <w:lang w:eastAsia="en-US"/>
        </w:rPr>
        <w:t>Респ</w:t>
      </w:r>
      <w:proofErr w:type="spellEnd"/>
      <w:r w:rsidRPr="001068C2">
        <w:rPr>
          <w:rFonts w:eastAsia="SimSun"/>
          <w:color w:val="auto"/>
          <w:szCs w:val="22"/>
          <w:lang w:eastAsia="en-US"/>
        </w:rPr>
        <w:t>. Беларусь, Белорус</w:t>
      </w:r>
      <w:proofErr w:type="gramStart"/>
      <w:r w:rsidRPr="001068C2">
        <w:rPr>
          <w:rFonts w:eastAsia="SimSun"/>
          <w:color w:val="auto"/>
          <w:szCs w:val="22"/>
          <w:lang w:eastAsia="en-US"/>
        </w:rPr>
        <w:t>.</w:t>
      </w:r>
      <w:proofErr w:type="gramEnd"/>
      <w:r w:rsidRPr="001068C2">
        <w:rPr>
          <w:rFonts w:eastAsia="SimSun"/>
          <w:color w:val="auto"/>
          <w:szCs w:val="22"/>
          <w:lang w:eastAsia="en-US"/>
        </w:rPr>
        <w:t xml:space="preserve"> </w:t>
      </w:r>
      <w:proofErr w:type="gramStart"/>
      <w:r w:rsidRPr="001068C2">
        <w:rPr>
          <w:rFonts w:eastAsia="SimSun"/>
          <w:color w:val="auto"/>
          <w:szCs w:val="22"/>
          <w:lang w:eastAsia="en-US"/>
        </w:rPr>
        <w:t>г</w:t>
      </w:r>
      <w:proofErr w:type="gramEnd"/>
      <w:r w:rsidRPr="001068C2">
        <w:rPr>
          <w:rFonts w:eastAsia="SimSun"/>
          <w:color w:val="auto"/>
          <w:szCs w:val="22"/>
          <w:lang w:eastAsia="en-US"/>
        </w:rPr>
        <w:t>ос. ун-т физ. культуры. – Минск</w:t>
      </w:r>
      <w:proofErr w:type="gramStart"/>
      <w:r w:rsidRPr="001068C2">
        <w:rPr>
          <w:rFonts w:eastAsia="SimSun"/>
          <w:color w:val="auto"/>
          <w:szCs w:val="22"/>
          <w:lang w:eastAsia="en-US"/>
        </w:rPr>
        <w:t xml:space="preserve"> :</w:t>
      </w:r>
      <w:proofErr w:type="gramEnd"/>
      <w:r w:rsidRPr="001068C2">
        <w:rPr>
          <w:rFonts w:eastAsia="SimSun"/>
          <w:color w:val="auto"/>
          <w:szCs w:val="22"/>
          <w:lang w:eastAsia="en-US"/>
        </w:rPr>
        <w:t xml:space="preserve"> БГУФК, 2009. – 87 с.</w:t>
      </w:r>
    </w:p>
    <w:p w:rsidR="001068C2" w:rsidRPr="001068C2" w:rsidRDefault="001068C2" w:rsidP="005375A8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Fonts w:ascii="Calibri" w:eastAsia="SimSun"/>
          <w:color w:val="auto"/>
          <w:szCs w:val="22"/>
          <w:lang w:eastAsia="en-US"/>
        </w:rPr>
      </w:pPr>
      <w:r w:rsidRPr="001068C2">
        <w:rPr>
          <w:rFonts w:eastAsia="SimSun"/>
          <w:color w:val="auto"/>
          <w:szCs w:val="22"/>
          <w:lang w:eastAsia="en-US"/>
        </w:rPr>
        <w:t>Матвеев, Л. П. Основы спортивной тренировки : учеб</w:t>
      </w:r>
      <w:proofErr w:type="gramStart"/>
      <w:r w:rsidRPr="001068C2">
        <w:rPr>
          <w:rFonts w:eastAsia="SimSun"/>
          <w:color w:val="auto"/>
          <w:szCs w:val="22"/>
          <w:lang w:eastAsia="en-US"/>
        </w:rPr>
        <w:t>.</w:t>
      </w:r>
      <w:proofErr w:type="gramEnd"/>
      <w:r w:rsidRPr="001068C2">
        <w:rPr>
          <w:rFonts w:eastAsia="SimSun"/>
          <w:color w:val="auto"/>
          <w:szCs w:val="22"/>
          <w:lang w:eastAsia="en-US"/>
        </w:rPr>
        <w:t xml:space="preserve"> </w:t>
      </w:r>
      <w:proofErr w:type="gramStart"/>
      <w:r w:rsidRPr="001068C2">
        <w:rPr>
          <w:rFonts w:eastAsia="SimSun"/>
          <w:color w:val="auto"/>
          <w:szCs w:val="22"/>
          <w:lang w:eastAsia="en-US"/>
        </w:rPr>
        <w:t>п</w:t>
      </w:r>
      <w:proofErr w:type="gramEnd"/>
      <w:r w:rsidRPr="001068C2">
        <w:rPr>
          <w:rFonts w:eastAsia="SimSun"/>
          <w:color w:val="auto"/>
          <w:szCs w:val="22"/>
          <w:lang w:eastAsia="en-US"/>
        </w:rPr>
        <w:t>особие для ин-</w:t>
      </w:r>
      <w:proofErr w:type="spellStart"/>
      <w:r w:rsidRPr="001068C2">
        <w:rPr>
          <w:rFonts w:eastAsia="SimSun"/>
          <w:color w:val="auto"/>
          <w:szCs w:val="22"/>
          <w:lang w:eastAsia="en-US"/>
        </w:rPr>
        <w:t>тов</w:t>
      </w:r>
      <w:proofErr w:type="spellEnd"/>
      <w:r w:rsidRPr="001068C2">
        <w:rPr>
          <w:rFonts w:eastAsia="SimSun"/>
          <w:color w:val="auto"/>
          <w:szCs w:val="22"/>
          <w:lang w:eastAsia="en-US"/>
        </w:rPr>
        <w:t xml:space="preserve"> физ. культуры / Л. П. Матвеев. – М.</w:t>
      </w:r>
      <w:proofErr w:type="gramStart"/>
      <w:r w:rsidRPr="001068C2">
        <w:rPr>
          <w:rFonts w:eastAsia="SimSun"/>
          <w:color w:val="auto"/>
          <w:szCs w:val="22"/>
          <w:lang w:eastAsia="en-US"/>
        </w:rPr>
        <w:t xml:space="preserve"> :</w:t>
      </w:r>
      <w:proofErr w:type="gramEnd"/>
      <w:r w:rsidRPr="001068C2">
        <w:rPr>
          <w:rFonts w:eastAsia="SimSun"/>
          <w:color w:val="auto"/>
          <w:szCs w:val="22"/>
          <w:lang w:eastAsia="en-US"/>
        </w:rPr>
        <w:t xml:space="preserve"> Физкультура и спорт, 1977. – 280 с.</w:t>
      </w:r>
    </w:p>
    <w:p w:rsidR="001068C2" w:rsidRPr="001068C2" w:rsidRDefault="001068C2" w:rsidP="005375A8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Fonts w:eastAsia="SimSun"/>
          <w:color w:val="auto"/>
          <w:szCs w:val="22"/>
          <w:lang w:eastAsia="en-US"/>
        </w:rPr>
      </w:pPr>
      <w:r w:rsidRPr="001068C2">
        <w:rPr>
          <w:rFonts w:eastAsia="SimSun"/>
          <w:color w:val="auto"/>
          <w:szCs w:val="22"/>
          <w:lang w:eastAsia="en-US"/>
        </w:rPr>
        <w:t>Озолин, Н. Г. Настольная книга тренера. Наука побеждать / Н. Г. Озолин. – М.</w:t>
      </w:r>
      <w:proofErr w:type="gramStart"/>
      <w:r w:rsidRPr="001068C2">
        <w:rPr>
          <w:rFonts w:eastAsia="SimSun"/>
          <w:color w:val="auto"/>
          <w:szCs w:val="22"/>
          <w:lang w:eastAsia="en-US"/>
        </w:rPr>
        <w:t xml:space="preserve"> :</w:t>
      </w:r>
      <w:proofErr w:type="gramEnd"/>
      <w:r w:rsidRPr="001068C2">
        <w:rPr>
          <w:rFonts w:eastAsia="SimSun"/>
          <w:color w:val="auto"/>
          <w:szCs w:val="22"/>
          <w:lang w:eastAsia="en-US"/>
        </w:rPr>
        <w:t xml:space="preserve"> </w:t>
      </w:r>
      <w:proofErr w:type="spellStart"/>
      <w:r w:rsidRPr="001068C2">
        <w:rPr>
          <w:rFonts w:eastAsia="SimSun"/>
          <w:color w:val="auto"/>
          <w:szCs w:val="22"/>
          <w:lang w:eastAsia="en-US"/>
        </w:rPr>
        <w:t>Астрель</w:t>
      </w:r>
      <w:proofErr w:type="spellEnd"/>
      <w:r w:rsidRPr="001068C2">
        <w:rPr>
          <w:rFonts w:eastAsia="SimSun"/>
          <w:color w:val="auto"/>
          <w:szCs w:val="22"/>
          <w:lang w:eastAsia="en-US"/>
        </w:rPr>
        <w:t xml:space="preserve"> : АСТ, 2006. – 863 с.</w:t>
      </w:r>
    </w:p>
    <w:p w:rsidR="001068C2" w:rsidRPr="001068C2" w:rsidRDefault="001068C2" w:rsidP="005375A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SimSun"/>
          <w:color w:val="0000FF"/>
          <w:szCs w:val="22"/>
          <w:u w:val="single"/>
          <w:lang w:eastAsia="en-US"/>
        </w:rPr>
      </w:pPr>
      <w:r w:rsidRPr="001068C2">
        <w:rPr>
          <w:rFonts w:eastAsia="SimSun"/>
          <w:color w:val="auto"/>
          <w:szCs w:val="22"/>
        </w:rPr>
        <w:t xml:space="preserve">Организация питания в детских летних спортивно-оздоровительных лагерях : </w:t>
      </w:r>
      <w:proofErr w:type="spellStart"/>
      <w:r w:rsidRPr="001068C2">
        <w:rPr>
          <w:rFonts w:eastAsia="SimSun"/>
          <w:color w:val="auto"/>
          <w:szCs w:val="22"/>
        </w:rPr>
        <w:t>практ</w:t>
      </w:r>
      <w:proofErr w:type="spellEnd"/>
      <w:r w:rsidRPr="001068C2">
        <w:rPr>
          <w:rFonts w:eastAsia="SimSun"/>
          <w:color w:val="auto"/>
          <w:szCs w:val="22"/>
        </w:rPr>
        <w:t xml:space="preserve">. пособие / М-во спорта и туризма </w:t>
      </w:r>
      <w:proofErr w:type="spellStart"/>
      <w:r w:rsidRPr="001068C2">
        <w:rPr>
          <w:rFonts w:eastAsia="SimSun"/>
          <w:color w:val="auto"/>
          <w:szCs w:val="22"/>
        </w:rPr>
        <w:t>Респ</w:t>
      </w:r>
      <w:proofErr w:type="spellEnd"/>
      <w:r w:rsidRPr="001068C2">
        <w:rPr>
          <w:rFonts w:eastAsia="SimSun"/>
          <w:color w:val="auto"/>
          <w:szCs w:val="22"/>
        </w:rPr>
        <w:t>. Беларусь, Науч</w:t>
      </w:r>
      <w:proofErr w:type="gramStart"/>
      <w:r w:rsidRPr="001068C2">
        <w:rPr>
          <w:rFonts w:eastAsia="SimSun"/>
          <w:color w:val="auto"/>
          <w:szCs w:val="22"/>
        </w:rPr>
        <w:t>.-</w:t>
      </w:r>
      <w:proofErr w:type="spellStart"/>
      <w:proofErr w:type="gramEnd"/>
      <w:r w:rsidRPr="001068C2">
        <w:rPr>
          <w:rFonts w:eastAsia="SimSun"/>
          <w:color w:val="auto"/>
          <w:szCs w:val="22"/>
        </w:rPr>
        <w:t>исслед</w:t>
      </w:r>
      <w:proofErr w:type="spellEnd"/>
      <w:r w:rsidRPr="001068C2">
        <w:rPr>
          <w:rFonts w:eastAsia="SimSun"/>
          <w:color w:val="auto"/>
          <w:szCs w:val="22"/>
        </w:rPr>
        <w:t xml:space="preserve">. ин-т физ. культуры и спорта </w:t>
      </w:r>
      <w:proofErr w:type="spellStart"/>
      <w:r w:rsidRPr="001068C2">
        <w:rPr>
          <w:rFonts w:eastAsia="SimSun"/>
          <w:color w:val="auto"/>
          <w:szCs w:val="22"/>
        </w:rPr>
        <w:t>Респ</w:t>
      </w:r>
      <w:proofErr w:type="spellEnd"/>
      <w:r w:rsidRPr="001068C2">
        <w:rPr>
          <w:rFonts w:eastAsia="SimSun"/>
          <w:color w:val="auto"/>
          <w:szCs w:val="22"/>
        </w:rPr>
        <w:t>. Беларусь ; М. П. Королевич [и др.]. – Минск</w:t>
      </w:r>
      <w:proofErr w:type="gramStart"/>
      <w:r w:rsidRPr="001068C2">
        <w:rPr>
          <w:rFonts w:eastAsia="SimSun"/>
          <w:color w:val="auto"/>
          <w:szCs w:val="22"/>
        </w:rPr>
        <w:t xml:space="preserve"> :</w:t>
      </w:r>
      <w:proofErr w:type="gramEnd"/>
      <w:r w:rsidRPr="001068C2">
        <w:rPr>
          <w:rFonts w:eastAsia="SimSun"/>
          <w:color w:val="auto"/>
          <w:szCs w:val="22"/>
        </w:rPr>
        <w:t xml:space="preserve"> РУМЦ ФВН, 2012. – 144 с.</w:t>
      </w:r>
    </w:p>
    <w:p w:rsidR="001068C2" w:rsidRPr="001068C2" w:rsidRDefault="001068C2" w:rsidP="005375A8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Fonts w:eastAsia="SimSun"/>
          <w:color w:val="auto"/>
          <w:szCs w:val="22"/>
          <w:lang w:eastAsia="en-US"/>
        </w:rPr>
      </w:pPr>
      <w:r w:rsidRPr="001068C2">
        <w:rPr>
          <w:rFonts w:eastAsia="SimSun"/>
          <w:color w:val="auto"/>
          <w:szCs w:val="22"/>
          <w:lang w:eastAsia="en-US"/>
        </w:rPr>
        <w:t>Платонов, В. Н. Система подготовки спортсменов в олимпийском спорте. Общая теория и ее практические приложения / В. Н. Платонов. – Киев</w:t>
      </w:r>
      <w:proofErr w:type="gramStart"/>
      <w:r w:rsidRPr="001068C2">
        <w:rPr>
          <w:rFonts w:eastAsia="SimSun"/>
          <w:color w:val="auto"/>
          <w:szCs w:val="22"/>
          <w:lang w:eastAsia="en-US"/>
        </w:rPr>
        <w:t xml:space="preserve"> :</w:t>
      </w:r>
      <w:proofErr w:type="gramEnd"/>
      <w:r w:rsidRPr="001068C2">
        <w:rPr>
          <w:rFonts w:eastAsia="SimSun"/>
          <w:color w:val="auto"/>
          <w:szCs w:val="22"/>
          <w:lang w:eastAsia="en-US"/>
        </w:rPr>
        <w:t xml:space="preserve"> Олимпийская литература, 2004. – 808 с.</w:t>
      </w:r>
    </w:p>
    <w:p w:rsidR="001068C2" w:rsidRPr="001068C2" w:rsidRDefault="001068C2" w:rsidP="005375A8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Fonts w:eastAsia="SimSun"/>
          <w:color w:val="auto"/>
          <w:szCs w:val="22"/>
          <w:lang w:eastAsia="en-US"/>
        </w:rPr>
      </w:pPr>
      <w:r w:rsidRPr="001068C2">
        <w:rPr>
          <w:rFonts w:eastAsia="SimSun"/>
          <w:color w:val="auto"/>
          <w:szCs w:val="22"/>
          <w:lang w:eastAsia="en-US"/>
        </w:rPr>
        <w:t>Спортивная медицина : учеб</w:t>
      </w:r>
      <w:proofErr w:type="gramStart"/>
      <w:r w:rsidRPr="001068C2">
        <w:rPr>
          <w:rFonts w:eastAsia="SimSun"/>
          <w:color w:val="auto"/>
          <w:szCs w:val="22"/>
          <w:lang w:eastAsia="en-US"/>
        </w:rPr>
        <w:t>.</w:t>
      </w:r>
      <w:proofErr w:type="gramEnd"/>
      <w:r w:rsidRPr="001068C2">
        <w:rPr>
          <w:rFonts w:eastAsia="SimSun"/>
          <w:color w:val="auto"/>
          <w:szCs w:val="22"/>
          <w:lang w:eastAsia="en-US"/>
        </w:rPr>
        <w:t xml:space="preserve"> </w:t>
      </w:r>
      <w:proofErr w:type="gramStart"/>
      <w:r w:rsidRPr="001068C2">
        <w:rPr>
          <w:rFonts w:eastAsia="SimSun"/>
          <w:color w:val="auto"/>
          <w:szCs w:val="22"/>
          <w:lang w:eastAsia="en-US"/>
        </w:rPr>
        <w:t>д</w:t>
      </w:r>
      <w:proofErr w:type="gramEnd"/>
      <w:r w:rsidRPr="001068C2">
        <w:rPr>
          <w:rFonts w:eastAsia="SimSun"/>
          <w:color w:val="auto"/>
          <w:szCs w:val="22"/>
          <w:lang w:eastAsia="en-US"/>
        </w:rPr>
        <w:t>ля ин-</w:t>
      </w:r>
      <w:proofErr w:type="spellStart"/>
      <w:r w:rsidRPr="001068C2">
        <w:rPr>
          <w:rFonts w:eastAsia="SimSun"/>
          <w:color w:val="auto"/>
          <w:szCs w:val="22"/>
          <w:lang w:eastAsia="en-US"/>
        </w:rPr>
        <w:t>тов</w:t>
      </w:r>
      <w:proofErr w:type="spellEnd"/>
      <w:r w:rsidRPr="001068C2">
        <w:rPr>
          <w:rFonts w:eastAsia="SimSun"/>
          <w:color w:val="auto"/>
          <w:szCs w:val="22"/>
          <w:lang w:eastAsia="en-US"/>
        </w:rPr>
        <w:t xml:space="preserve"> физ. культуры / под общ. ред. В. Л. </w:t>
      </w:r>
      <w:proofErr w:type="spellStart"/>
      <w:r w:rsidRPr="001068C2">
        <w:rPr>
          <w:rFonts w:eastAsia="SimSun"/>
          <w:color w:val="auto"/>
          <w:szCs w:val="22"/>
          <w:lang w:eastAsia="en-US"/>
        </w:rPr>
        <w:t>Карпмана</w:t>
      </w:r>
      <w:proofErr w:type="spellEnd"/>
      <w:r w:rsidRPr="001068C2">
        <w:rPr>
          <w:rFonts w:eastAsia="SimSun"/>
          <w:color w:val="auto"/>
          <w:szCs w:val="22"/>
          <w:lang w:eastAsia="en-US"/>
        </w:rPr>
        <w:t xml:space="preserve">. – 2-е изд., </w:t>
      </w:r>
      <w:proofErr w:type="spellStart"/>
      <w:r w:rsidRPr="001068C2">
        <w:rPr>
          <w:rFonts w:eastAsia="SimSun"/>
          <w:color w:val="auto"/>
          <w:szCs w:val="22"/>
          <w:lang w:eastAsia="en-US"/>
        </w:rPr>
        <w:t>перераб</w:t>
      </w:r>
      <w:proofErr w:type="spellEnd"/>
      <w:r w:rsidRPr="001068C2">
        <w:rPr>
          <w:rFonts w:eastAsia="SimSun"/>
          <w:color w:val="auto"/>
          <w:szCs w:val="22"/>
          <w:lang w:eastAsia="en-US"/>
        </w:rPr>
        <w:t>. – М.</w:t>
      </w:r>
      <w:proofErr w:type="gramStart"/>
      <w:r w:rsidRPr="001068C2">
        <w:rPr>
          <w:rFonts w:eastAsia="SimSun"/>
          <w:color w:val="auto"/>
          <w:szCs w:val="22"/>
          <w:lang w:eastAsia="en-US"/>
        </w:rPr>
        <w:t xml:space="preserve"> :</w:t>
      </w:r>
      <w:proofErr w:type="gramEnd"/>
      <w:r w:rsidRPr="001068C2">
        <w:rPr>
          <w:rFonts w:eastAsia="SimSun"/>
          <w:color w:val="auto"/>
          <w:szCs w:val="22"/>
          <w:lang w:eastAsia="en-US"/>
        </w:rPr>
        <w:t xml:space="preserve"> Физкультура и спорт, 1987. – 304 с.</w:t>
      </w:r>
    </w:p>
    <w:p w:rsidR="001068C2" w:rsidRPr="001068C2" w:rsidRDefault="001068C2" w:rsidP="005375A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SimSun"/>
          <w:color w:val="auto"/>
          <w:szCs w:val="22"/>
          <w:lang w:eastAsia="en-US"/>
        </w:rPr>
      </w:pPr>
      <w:r w:rsidRPr="001068C2">
        <w:rPr>
          <w:rFonts w:eastAsia="SimSun"/>
          <w:color w:val="auto"/>
          <w:szCs w:val="22"/>
        </w:rPr>
        <w:t>Физическая культура и спорт для специализированных учебно-спортивных учреждений и средних школ-училищ олимпийского резерва</w:t>
      </w:r>
      <w:proofErr w:type="gramStart"/>
      <w:r w:rsidRPr="001068C2">
        <w:rPr>
          <w:rFonts w:eastAsia="SimSun"/>
          <w:color w:val="auto"/>
          <w:szCs w:val="22"/>
        </w:rPr>
        <w:t xml:space="preserve"> :</w:t>
      </w:r>
      <w:proofErr w:type="gramEnd"/>
      <w:r w:rsidRPr="001068C2">
        <w:rPr>
          <w:rFonts w:eastAsia="SimSun"/>
          <w:color w:val="auto"/>
          <w:szCs w:val="22"/>
        </w:rPr>
        <w:t xml:space="preserve"> </w:t>
      </w:r>
      <w:proofErr w:type="spellStart"/>
      <w:r w:rsidRPr="001068C2">
        <w:rPr>
          <w:rFonts w:eastAsia="SimSun"/>
          <w:color w:val="auto"/>
          <w:szCs w:val="22"/>
        </w:rPr>
        <w:t>информ</w:t>
      </w:r>
      <w:proofErr w:type="spellEnd"/>
      <w:r w:rsidRPr="001068C2">
        <w:rPr>
          <w:rFonts w:eastAsia="SimSun"/>
          <w:color w:val="auto"/>
          <w:szCs w:val="22"/>
        </w:rPr>
        <w:t xml:space="preserve">. </w:t>
      </w:r>
      <w:proofErr w:type="spellStart"/>
      <w:r w:rsidRPr="001068C2">
        <w:rPr>
          <w:rFonts w:eastAsia="SimSun"/>
          <w:color w:val="auto"/>
          <w:szCs w:val="22"/>
        </w:rPr>
        <w:t>бюл</w:t>
      </w:r>
      <w:proofErr w:type="spellEnd"/>
      <w:r w:rsidRPr="001068C2">
        <w:rPr>
          <w:rFonts w:eastAsia="SimSun"/>
          <w:color w:val="auto"/>
          <w:szCs w:val="22"/>
        </w:rPr>
        <w:t>. / М-во спорта и туризма</w:t>
      </w:r>
      <w:proofErr w:type="gramStart"/>
      <w:r w:rsidRPr="001068C2">
        <w:rPr>
          <w:rFonts w:eastAsia="SimSun"/>
          <w:color w:val="auto"/>
          <w:szCs w:val="22"/>
        </w:rPr>
        <w:t xml:space="preserve"> </w:t>
      </w:r>
      <w:proofErr w:type="spellStart"/>
      <w:r w:rsidRPr="001068C2">
        <w:rPr>
          <w:rFonts w:eastAsia="SimSun"/>
          <w:color w:val="auto"/>
          <w:szCs w:val="22"/>
        </w:rPr>
        <w:t>Р</w:t>
      </w:r>
      <w:proofErr w:type="gramEnd"/>
      <w:r w:rsidRPr="001068C2">
        <w:rPr>
          <w:rFonts w:eastAsia="SimSun"/>
          <w:color w:val="auto"/>
          <w:szCs w:val="22"/>
        </w:rPr>
        <w:t>есп</w:t>
      </w:r>
      <w:proofErr w:type="spellEnd"/>
      <w:r w:rsidRPr="001068C2">
        <w:rPr>
          <w:rFonts w:eastAsia="SimSun"/>
          <w:color w:val="auto"/>
          <w:szCs w:val="22"/>
        </w:rPr>
        <w:t>. Беларусь. – Минск</w:t>
      </w:r>
      <w:proofErr w:type="gramStart"/>
      <w:r w:rsidRPr="001068C2">
        <w:rPr>
          <w:rFonts w:eastAsia="SimSun"/>
          <w:color w:val="auto"/>
          <w:szCs w:val="22"/>
        </w:rPr>
        <w:t xml:space="preserve"> :</w:t>
      </w:r>
      <w:proofErr w:type="gramEnd"/>
      <w:r w:rsidRPr="001068C2">
        <w:rPr>
          <w:rFonts w:eastAsia="SimSun"/>
          <w:color w:val="auto"/>
          <w:szCs w:val="22"/>
        </w:rPr>
        <w:t xml:space="preserve"> РУМЦ ФВН, 2012. – № 1</w:t>
      </w:r>
      <w:r w:rsidRPr="001068C2">
        <w:rPr>
          <w:rFonts w:eastAsia="SimSun"/>
          <w:color w:val="auto"/>
          <w:szCs w:val="22"/>
          <w:lang w:val="en-US"/>
        </w:rPr>
        <w:t xml:space="preserve">. </w:t>
      </w:r>
      <w:r w:rsidRPr="001068C2">
        <w:rPr>
          <w:rFonts w:eastAsia="SimSun"/>
          <w:color w:val="auto"/>
          <w:szCs w:val="22"/>
        </w:rPr>
        <w:t>– 52 с.</w:t>
      </w:r>
    </w:p>
    <w:p w:rsidR="001068C2" w:rsidRPr="001068C2" w:rsidRDefault="001068C2" w:rsidP="005375A8">
      <w:pPr>
        <w:numPr>
          <w:ilvl w:val="0"/>
          <w:numId w:val="5"/>
        </w:numPr>
        <w:ind w:left="0" w:firstLine="709"/>
        <w:jc w:val="both"/>
        <w:rPr>
          <w:rFonts w:eastAsia="SimSun"/>
          <w:color w:val="auto"/>
          <w:szCs w:val="22"/>
          <w:lang w:eastAsia="en-US"/>
        </w:rPr>
      </w:pPr>
      <w:r w:rsidRPr="001068C2">
        <w:rPr>
          <w:rFonts w:eastAsia="SimSun"/>
          <w:color w:val="auto"/>
          <w:szCs w:val="22"/>
          <w:lang w:eastAsia="en-US"/>
        </w:rPr>
        <w:lastRenderedPageBreak/>
        <w:t>Филин, В. П. Теория и методика юношеского спорта : учеб</w:t>
      </w:r>
      <w:proofErr w:type="gramStart"/>
      <w:r w:rsidRPr="001068C2">
        <w:rPr>
          <w:rFonts w:eastAsia="SimSun"/>
          <w:color w:val="auto"/>
          <w:szCs w:val="22"/>
          <w:lang w:eastAsia="en-US"/>
        </w:rPr>
        <w:t>.</w:t>
      </w:r>
      <w:proofErr w:type="gramEnd"/>
      <w:r w:rsidRPr="001068C2">
        <w:rPr>
          <w:rFonts w:eastAsia="SimSun"/>
          <w:color w:val="auto"/>
          <w:szCs w:val="22"/>
          <w:lang w:eastAsia="en-US"/>
        </w:rPr>
        <w:t xml:space="preserve"> </w:t>
      </w:r>
      <w:proofErr w:type="gramStart"/>
      <w:r w:rsidRPr="001068C2">
        <w:rPr>
          <w:rFonts w:eastAsia="SimSun"/>
          <w:color w:val="auto"/>
          <w:szCs w:val="22"/>
          <w:lang w:eastAsia="en-US"/>
        </w:rPr>
        <w:t>п</w:t>
      </w:r>
      <w:proofErr w:type="gramEnd"/>
      <w:r w:rsidRPr="001068C2">
        <w:rPr>
          <w:rFonts w:eastAsia="SimSun"/>
          <w:color w:val="auto"/>
          <w:szCs w:val="22"/>
          <w:lang w:eastAsia="en-US"/>
        </w:rPr>
        <w:t>особие для ин-</w:t>
      </w:r>
      <w:proofErr w:type="spellStart"/>
      <w:r w:rsidRPr="001068C2">
        <w:rPr>
          <w:rFonts w:eastAsia="SimSun"/>
          <w:color w:val="auto"/>
          <w:szCs w:val="22"/>
          <w:lang w:eastAsia="en-US"/>
        </w:rPr>
        <w:t>тов</w:t>
      </w:r>
      <w:proofErr w:type="spellEnd"/>
      <w:r w:rsidRPr="001068C2">
        <w:rPr>
          <w:rFonts w:eastAsia="SimSun"/>
          <w:color w:val="auto"/>
          <w:szCs w:val="22"/>
          <w:lang w:eastAsia="en-US"/>
        </w:rPr>
        <w:t xml:space="preserve"> и техникумов физ. культуры / В. П.</w:t>
      </w:r>
      <w:r w:rsidR="00A37233">
        <w:rPr>
          <w:rFonts w:eastAsia="SimSun"/>
          <w:color w:val="auto"/>
          <w:szCs w:val="22"/>
          <w:lang w:eastAsia="en-US"/>
        </w:rPr>
        <w:t xml:space="preserve"> Филин. – М.</w:t>
      </w:r>
      <w:proofErr w:type="gramStart"/>
      <w:r w:rsidR="00A37233">
        <w:rPr>
          <w:rFonts w:eastAsia="SimSun"/>
          <w:color w:val="auto"/>
          <w:szCs w:val="22"/>
          <w:lang w:eastAsia="en-US"/>
        </w:rPr>
        <w:t xml:space="preserve"> :</w:t>
      </w:r>
      <w:proofErr w:type="gramEnd"/>
      <w:r w:rsidR="00A37233">
        <w:rPr>
          <w:rFonts w:eastAsia="SimSun"/>
          <w:color w:val="auto"/>
          <w:szCs w:val="22"/>
          <w:lang w:eastAsia="en-US"/>
        </w:rPr>
        <w:t xml:space="preserve"> Физкультура и </w:t>
      </w:r>
      <w:r w:rsidRPr="001068C2">
        <w:rPr>
          <w:rFonts w:eastAsia="SimSun"/>
          <w:color w:val="auto"/>
          <w:szCs w:val="22"/>
          <w:lang w:eastAsia="en-US"/>
        </w:rPr>
        <w:t>спорт, 1987.–128 с.</w:t>
      </w:r>
    </w:p>
    <w:p w:rsidR="001068C2" w:rsidRPr="001068C2" w:rsidRDefault="001068C2" w:rsidP="001068C2">
      <w:pPr>
        <w:tabs>
          <w:tab w:val="left" w:pos="993"/>
        </w:tabs>
        <w:jc w:val="both"/>
        <w:rPr>
          <w:rFonts w:eastAsia="SimSun"/>
          <w:color w:val="auto"/>
          <w:szCs w:val="22"/>
        </w:rPr>
      </w:pPr>
    </w:p>
    <w:p w:rsidR="001068C2" w:rsidRPr="001068C2" w:rsidRDefault="001068C2" w:rsidP="001068C2">
      <w:pPr>
        <w:tabs>
          <w:tab w:val="left" w:pos="993"/>
        </w:tabs>
        <w:jc w:val="center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ДОПОЛНИТЕЛЬНАЯ ЛИТЕРАТУРА</w:t>
      </w:r>
    </w:p>
    <w:p w:rsidR="001068C2" w:rsidRPr="001068C2" w:rsidRDefault="001068C2" w:rsidP="001068C2">
      <w:pPr>
        <w:tabs>
          <w:tab w:val="left" w:pos="993"/>
        </w:tabs>
        <w:jc w:val="center"/>
        <w:rPr>
          <w:rFonts w:eastAsia="Calibri"/>
          <w:b/>
          <w:color w:val="auto"/>
          <w:szCs w:val="28"/>
          <w:lang w:eastAsia="en-US"/>
        </w:rPr>
      </w:pPr>
    </w:p>
    <w:p w:rsidR="001068C2" w:rsidRPr="001068C2" w:rsidRDefault="001068C2" w:rsidP="005375A8">
      <w:pPr>
        <w:tabs>
          <w:tab w:val="left" w:pos="993"/>
          <w:tab w:val="left" w:pos="1276"/>
        </w:tabs>
        <w:ind w:firstLine="709"/>
        <w:jc w:val="both"/>
        <w:rPr>
          <w:rFonts w:eastAsia="SimSun"/>
          <w:color w:val="auto"/>
          <w:szCs w:val="22"/>
          <w:lang w:eastAsia="en-US"/>
        </w:rPr>
      </w:pPr>
      <w:r w:rsidRPr="001068C2">
        <w:rPr>
          <w:rFonts w:eastAsia="SimSun"/>
          <w:color w:val="auto"/>
          <w:szCs w:val="22"/>
        </w:rPr>
        <w:t>15.</w:t>
      </w:r>
      <w:r w:rsidRPr="001068C2">
        <w:rPr>
          <w:rFonts w:eastAsia="SimSun"/>
          <w:color w:val="auto"/>
          <w:szCs w:val="22"/>
        </w:rPr>
        <w:tab/>
        <w:t xml:space="preserve">Богдан, А. С. Энергетические затраты и потребность в энергии юных спортсменов, тренирующихся в детских спортивно-оздоровительных летних лагерях / А. С. Богдан, А. Н. </w:t>
      </w:r>
      <w:proofErr w:type="spellStart"/>
      <w:r w:rsidRPr="001068C2">
        <w:rPr>
          <w:rFonts w:eastAsia="SimSun"/>
          <w:color w:val="auto"/>
          <w:szCs w:val="22"/>
        </w:rPr>
        <w:t>Еншина</w:t>
      </w:r>
      <w:proofErr w:type="spellEnd"/>
      <w:r w:rsidRPr="001068C2">
        <w:rPr>
          <w:rFonts w:eastAsia="SimSun"/>
          <w:color w:val="auto"/>
          <w:szCs w:val="22"/>
        </w:rPr>
        <w:t xml:space="preserve">, Н. А. </w:t>
      </w:r>
      <w:proofErr w:type="spellStart"/>
      <w:r w:rsidRPr="001068C2">
        <w:rPr>
          <w:rFonts w:eastAsia="SimSun"/>
          <w:color w:val="auto"/>
          <w:szCs w:val="22"/>
        </w:rPr>
        <w:t>Ивко</w:t>
      </w:r>
      <w:proofErr w:type="spellEnd"/>
      <w:r w:rsidRPr="001068C2">
        <w:rPr>
          <w:rFonts w:eastAsia="SimSun"/>
          <w:color w:val="auto"/>
          <w:szCs w:val="22"/>
        </w:rPr>
        <w:t xml:space="preserve"> // Актуальные проблемы спорта высших достижений и подготовки спортивного резерва к участию в XXIX Олимпийских играх 2008 года в г. Пекине (КНР)</w:t>
      </w:r>
      <w:proofErr w:type="gramStart"/>
      <w:r w:rsidRPr="001068C2">
        <w:rPr>
          <w:rFonts w:eastAsia="SimSun"/>
          <w:color w:val="auto"/>
          <w:szCs w:val="22"/>
        </w:rPr>
        <w:t xml:space="preserve"> :</w:t>
      </w:r>
      <w:proofErr w:type="gramEnd"/>
      <w:r w:rsidRPr="001068C2">
        <w:rPr>
          <w:rFonts w:eastAsia="SimSun"/>
          <w:color w:val="auto"/>
          <w:szCs w:val="22"/>
        </w:rPr>
        <w:t xml:space="preserve"> материалы </w:t>
      </w:r>
      <w:proofErr w:type="spellStart"/>
      <w:r w:rsidRPr="001068C2">
        <w:rPr>
          <w:rFonts w:eastAsia="SimSun"/>
          <w:color w:val="auto"/>
          <w:szCs w:val="22"/>
        </w:rPr>
        <w:t>Междунар</w:t>
      </w:r>
      <w:proofErr w:type="spellEnd"/>
      <w:r w:rsidRPr="001068C2">
        <w:rPr>
          <w:rFonts w:eastAsia="SimSun"/>
          <w:color w:val="auto"/>
          <w:szCs w:val="22"/>
        </w:rPr>
        <w:t xml:space="preserve">. науч. </w:t>
      </w:r>
      <w:proofErr w:type="spellStart"/>
      <w:r w:rsidRPr="001068C2">
        <w:rPr>
          <w:rFonts w:eastAsia="SimSun"/>
          <w:color w:val="auto"/>
          <w:szCs w:val="22"/>
        </w:rPr>
        <w:t>конф</w:t>
      </w:r>
      <w:proofErr w:type="spellEnd"/>
      <w:r w:rsidRPr="001068C2">
        <w:rPr>
          <w:rFonts w:eastAsia="SimSun"/>
          <w:color w:val="auto"/>
          <w:szCs w:val="22"/>
        </w:rPr>
        <w:t xml:space="preserve">., г., Минск, 1–2 июня </w:t>
      </w:r>
      <w:smartTag w:uri="urn:schemas-microsoft-com:office:smarttags" w:element="metricconverter">
        <w:smartTagPr>
          <w:attr w:name="ProductID" w:val="2006 г"/>
        </w:smartTagPr>
        <w:r w:rsidRPr="001068C2">
          <w:rPr>
            <w:rFonts w:eastAsia="SimSun"/>
            <w:color w:val="auto"/>
            <w:szCs w:val="22"/>
          </w:rPr>
          <w:t>2006 г</w:t>
        </w:r>
      </w:smartTag>
      <w:r w:rsidRPr="001068C2">
        <w:rPr>
          <w:rFonts w:eastAsia="SimSun"/>
          <w:color w:val="auto"/>
          <w:szCs w:val="22"/>
        </w:rPr>
        <w:t>. / М-во спорта и туризма</w:t>
      </w:r>
      <w:proofErr w:type="gramStart"/>
      <w:r w:rsidRPr="001068C2">
        <w:rPr>
          <w:rFonts w:eastAsia="SimSun"/>
          <w:color w:val="auto"/>
          <w:szCs w:val="22"/>
        </w:rPr>
        <w:t xml:space="preserve"> </w:t>
      </w:r>
      <w:proofErr w:type="spellStart"/>
      <w:r w:rsidRPr="001068C2">
        <w:rPr>
          <w:rFonts w:eastAsia="SimSun"/>
          <w:color w:val="auto"/>
          <w:szCs w:val="22"/>
        </w:rPr>
        <w:t>Р</w:t>
      </w:r>
      <w:proofErr w:type="gramEnd"/>
      <w:r w:rsidRPr="001068C2">
        <w:rPr>
          <w:rFonts w:eastAsia="SimSun"/>
          <w:color w:val="auto"/>
          <w:szCs w:val="22"/>
        </w:rPr>
        <w:t>есп</w:t>
      </w:r>
      <w:proofErr w:type="spellEnd"/>
      <w:r w:rsidRPr="001068C2">
        <w:rPr>
          <w:rFonts w:eastAsia="SimSun"/>
          <w:color w:val="auto"/>
          <w:szCs w:val="22"/>
        </w:rPr>
        <w:t>. Беларусь, Нац. Олимп</w:t>
      </w:r>
      <w:proofErr w:type="gramStart"/>
      <w:r w:rsidRPr="001068C2">
        <w:rPr>
          <w:rFonts w:eastAsia="SimSun"/>
          <w:color w:val="auto"/>
          <w:szCs w:val="22"/>
        </w:rPr>
        <w:t>.</w:t>
      </w:r>
      <w:proofErr w:type="gramEnd"/>
      <w:r w:rsidRPr="001068C2">
        <w:rPr>
          <w:rFonts w:eastAsia="SimSun"/>
          <w:color w:val="auto"/>
          <w:szCs w:val="22"/>
        </w:rPr>
        <w:t xml:space="preserve"> </w:t>
      </w:r>
      <w:proofErr w:type="gramStart"/>
      <w:r w:rsidRPr="001068C2">
        <w:rPr>
          <w:rFonts w:eastAsia="SimSun"/>
          <w:color w:val="auto"/>
          <w:szCs w:val="22"/>
        </w:rPr>
        <w:t>к</w:t>
      </w:r>
      <w:proofErr w:type="gramEnd"/>
      <w:r w:rsidRPr="001068C2">
        <w:rPr>
          <w:rFonts w:eastAsia="SimSun"/>
          <w:color w:val="auto"/>
          <w:szCs w:val="22"/>
        </w:rPr>
        <w:t xml:space="preserve">ом. </w:t>
      </w:r>
      <w:proofErr w:type="spellStart"/>
      <w:r w:rsidRPr="001068C2">
        <w:rPr>
          <w:rFonts w:eastAsia="SimSun"/>
          <w:color w:val="auto"/>
          <w:szCs w:val="22"/>
        </w:rPr>
        <w:t>Респ</w:t>
      </w:r>
      <w:proofErr w:type="spellEnd"/>
      <w:r w:rsidRPr="001068C2">
        <w:rPr>
          <w:rFonts w:eastAsia="SimSun"/>
          <w:color w:val="auto"/>
          <w:szCs w:val="22"/>
        </w:rPr>
        <w:t>. Беларусь, Науч</w:t>
      </w:r>
      <w:proofErr w:type="gramStart"/>
      <w:r w:rsidRPr="001068C2">
        <w:rPr>
          <w:rFonts w:eastAsia="SimSun"/>
          <w:color w:val="auto"/>
          <w:szCs w:val="22"/>
        </w:rPr>
        <w:t>.-</w:t>
      </w:r>
      <w:proofErr w:type="spellStart"/>
      <w:proofErr w:type="gramEnd"/>
      <w:r w:rsidRPr="001068C2">
        <w:rPr>
          <w:rFonts w:eastAsia="SimSun"/>
          <w:color w:val="auto"/>
          <w:szCs w:val="22"/>
        </w:rPr>
        <w:t>исслед</w:t>
      </w:r>
      <w:proofErr w:type="spellEnd"/>
      <w:r w:rsidRPr="001068C2">
        <w:rPr>
          <w:rFonts w:eastAsia="SimSun"/>
          <w:color w:val="auto"/>
          <w:szCs w:val="22"/>
        </w:rPr>
        <w:t xml:space="preserve">. ин-т физ. культуры и спорта </w:t>
      </w:r>
      <w:proofErr w:type="spellStart"/>
      <w:r w:rsidRPr="001068C2">
        <w:rPr>
          <w:rFonts w:eastAsia="SimSun"/>
          <w:color w:val="auto"/>
          <w:szCs w:val="22"/>
        </w:rPr>
        <w:t>Респ</w:t>
      </w:r>
      <w:proofErr w:type="spellEnd"/>
      <w:r w:rsidRPr="001068C2">
        <w:rPr>
          <w:rFonts w:eastAsia="SimSun"/>
          <w:color w:val="auto"/>
          <w:szCs w:val="22"/>
        </w:rPr>
        <w:t>. Беларусь ; гл. ред. А. И. Бондарь. – Минск, 2006. – С. 125–130.</w:t>
      </w:r>
    </w:p>
    <w:p w:rsidR="001068C2" w:rsidRPr="001068C2" w:rsidRDefault="001068C2" w:rsidP="005375A8">
      <w:pPr>
        <w:tabs>
          <w:tab w:val="left" w:pos="993"/>
          <w:tab w:val="left" w:pos="1134"/>
        </w:tabs>
        <w:ind w:firstLine="709"/>
        <w:jc w:val="both"/>
        <w:rPr>
          <w:rFonts w:eastAsia="SimSun"/>
          <w:color w:val="auto"/>
          <w:szCs w:val="22"/>
          <w:lang w:eastAsia="en-US"/>
        </w:rPr>
      </w:pPr>
      <w:r w:rsidRPr="001068C2">
        <w:rPr>
          <w:rFonts w:eastAsia="SimSun"/>
          <w:color w:val="auto"/>
          <w:szCs w:val="22"/>
          <w:lang w:eastAsia="en-US"/>
        </w:rPr>
        <w:t>16.</w:t>
      </w:r>
      <w:r w:rsidRPr="001068C2">
        <w:rPr>
          <w:rFonts w:eastAsia="SimSun"/>
          <w:color w:val="auto"/>
          <w:szCs w:val="22"/>
          <w:lang w:eastAsia="en-US"/>
        </w:rPr>
        <w:tab/>
      </w:r>
      <w:proofErr w:type="spellStart"/>
      <w:r w:rsidRPr="001068C2">
        <w:rPr>
          <w:rFonts w:eastAsia="SimSun"/>
          <w:color w:val="auto"/>
          <w:szCs w:val="22"/>
          <w:lang w:eastAsia="en-US"/>
        </w:rPr>
        <w:t>Гужаловский</w:t>
      </w:r>
      <w:proofErr w:type="spellEnd"/>
      <w:r w:rsidRPr="001068C2">
        <w:rPr>
          <w:rFonts w:eastAsia="SimSun"/>
          <w:color w:val="auto"/>
          <w:szCs w:val="22"/>
          <w:lang w:eastAsia="en-US"/>
        </w:rPr>
        <w:t xml:space="preserve">, А. А. Планирование процесса по физическому воспитанию / А. А. </w:t>
      </w:r>
      <w:proofErr w:type="spellStart"/>
      <w:r w:rsidRPr="001068C2">
        <w:rPr>
          <w:rFonts w:eastAsia="SimSun"/>
          <w:color w:val="auto"/>
          <w:szCs w:val="22"/>
          <w:lang w:eastAsia="en-US"/>
        </w:rPr>
        <w:t>Гужаловский</w:t>
      </w:r>
      <w:proofErr w:type="spellEnd"/>
      <w:r w:rsidRPr="001068C2">
        <w:rPr>
          <w:rFonts w:eastAsia="SimSun"/>
          <w:color w:val="auto"/>
          <w:szCs w:val="22"/>
          <w:lang w:eastAsia="en-US"/>
        </w:rPr>
        <w:t>, В. Н. Кряж // Ф</w:t>
      </w:r>
      <w:r w:rsidRPr="001068C2">
        <w:rPr>
          <w:rFonts w:eastAsia="SimSun"/>
          <w:color w:val="auto"/>
          <w:szCs w:val="22"/>
          <w:lang w:val="be-BY" w:eastAsia="en-US"/>
        </w:rPr>
        <w:t>ізічна культура і здароўе</w:t>
      </w:r>
      <w:r w:rsidRPr="001068C2">
        <w:rPr>
          <w:rFonts w:eastAsia="SimSun"/>
          <w:color w:val="auto"/>
          <w:szCs w:val="22"/>
          <w:lang w:eastAsia="en-US"/>
        </w:rPr>
        <w:t xml:space="preserve">. – 1995. – </w:t>
      </w:r>
      <w:proofErr w:type="spellStart"/>
      <w:r w:rsidRPr="001068C2">
        <w:rPr>
          <w:rFonts w:eastAsia="SimSun"/>
          <w:color w:val="auto"/>
          <w:szCs w:val="22"/>
          <w:lang w:eastAsia="en-US"/>
        </w:rPr>
        <w:t>Вып</w:t>
      </w:r>
      <w:proofErr w:type="spellEnd"/>
      <w:r w:rsidRPr="001068C2">
        <w:rPr>
          <w:rFonts w:eastAsia="SimSun"/>
          <w:color w:val="auto"/>
          <w:szCs w:val="22"/>
          <w:lang w:eastAsia="en-US"/>
        </w:rPr>
        <w:t xml:space="preserve">. 1. – </w:t>
      </w:r>
    </w:p>
    <w:p w:rsidR="001068C2" w:rsidRPr="001068C2" w:rsidRDefault="001068C2" w:rsidP="005375A8">
      <w:pPr>
        <w:tabs>
          <w:tab w:val="left" w:pos="993"/>
          <w:tab w:val="left" w:pos="1134"/>
        </w:tabs>
        <w:ind w:firstLine="709"/>
        <w:jc w:val="both"/>
        <w:rPr>
          <w:rFonts w:eastAsia="SimSun"/>
          <w:color w:val="auto"/>
          <w:szCs w:val="22"/>
          <w:lang w:eastAsia="en-US"/>
        </w:rPr>
      </w:pPr>
      <w:r w:rsidRPr="001068C2">
        <w:rPr>
          <w:rFonts w:eastAsia="SimSun"/>
          <w:color w:val="auto"/>
          <w:szCs w:val="22"/>
          <w:lang w:eastAsia="en-US"/>
        </w:rPr>
        <w:t>С. 22–48.</w:t>
      </w:r>
    </w:p>
    <w:p w:rsidR="001068C2" w:rsidRPr="001068C2" w:rsidRDefault="001068C2" w:rsidP="005375A8">
      <w:pPr>
        <w:tabs>
          <w:tab w:val="left" w:pos="993"/>
          <w:tab w:val="left" w:pos="1134"/>
        </w:tabs>
        <w:ind w:firstLine="709"/>
        <w:jc w:val="both"/>
        <w:rPr>
          <w:rFonts w:eastAsia="SimSun"/>
          <w:color w:val="auto"/>
          <w:szCs w:val="22"/>
          <w:lang w:eastAsia="en-US"/>
        </w:rPr>
      </w:pPr>
      <w:r w:rsidRPr="001068C2">
        <w:rPr>
          <w:rFonts w:eastAsia="SimSun"/>
          <w:color w:val="auto"/>
          <w:szCs w:val="22"/>
          <w:lang w:eastAsia="en-US"/>
        </w:rPr>
        <w:t>17.</w:t>
      </w:r>
      <w:r w:rsidRPr="001068C2">
        <w:rPr>
          <w:rFonts w:eastAsia="SimSun"/>
          <w:color w:val="auto"/>
          <w:szCs w:val="22"/>
          <w:lang w:eastAsia="en-US"/>
        </w:rPr>
        <w:tab/>
        <w:t xml:space="preserve">Жук, О. Л. Педагогика лета, или Пятая школьная четверть : для студентов </w:t>
      </w:r>
      <w:proofErr w:type="spellStart"/>
      <w:r w:rsidRPr="001068C2">
        <w:rPr>
          <w:rFonts w:eastAsia="SimSun"/>
          <w:color w:val="auto"/>
          <w:szCs w:val="22"/>
          <w:lang w:eastAsia="en-US"/>
        </w:rPr>
        <w:t>пед</w:t>
      </w:r>
      <w:proofErr w:type="spellEnd"/>
      <w:r w:rsidRPr="001068C2">
        <w:rPr>
          <w:rFonts w:eastAsia="SimSun"/>
          <w:color w:val="auto"/>
          <w:szCs w:val="22"/>
          <w:lang w:eastAsia="en-US"/>
        </w:rPr>
        <w:t>. учеб</w:t>
      </w:r>
      <w:proofErr w:type="gramStart"/>
      <w:r w:rsidRPr="001068C2">
        <w:rPr>
          <w:rFonts w:eastAsia="SimSun"/>
          <w:color w:val="auto"/>
          <w:szCs w:val="22"/>
          <w:lang w:eastAsia="en-US"/>
        </w:rPr>
        <w:t>.</w:t>
      </w:r>
      <w:proofErr w:type="gramEnd"/>
      <w:r w:rsidRPr="001068C2">
        <w:rPr>
          <w:rFonts w:eastAsia="SimSun"/>
          <w:color w:val="auto"/>
          <w:szCs w:val="22"/>
          <w:lang w:eastAsia="en-US"/>
        </w:rPr>
        <w:t xml:space="preserve"> </w:t>
      </w:r>
      <w:proofErr w:type="gramStart"/>
      <w:r w:rsidRPr="001068C2">
        <w:rPr>
          <w:rFonts w:eastAsia="SimSun"/>
          <w:color w:val="auto"/>
          <w:szCs w:val="22"/>
          <w:lang w:eastAsia="en-US"/>
        </w:rPr>
        <w:t>з</w:t>
      </w:r>
      <w:proofErr w:type="gramEnd"/>
      <w:r w:rsidRPr="001068C2">
        <w:rPr>
          <w:rFonts w:eastAsia="SimSun"/>
          <w:color w:val="auto"/>
          <w:szCs w:val="22"/>
          <w:lang w:eastAsia="en-US"/>
        </w:rPr>
        <w:t xml:space="preserve">аведений и организаторов летнего отдыха детей / О. Л. Жук, К. В. </w:t>
      </w:r>
      <w:proofErr w:type="spellStart"/>
      <w:r w:rsidRPr="001068C2">
        <w:rPr>
          <w:rFonts w:eastAsia="SimSun"/>
          <w:color w:val="auto"/>
          <w:szCs w:val="22"/>
          <w:lang w:eastAsia="en-US"/>
        </w:rPr>
        <w:t>Лавринович</w:t>
      </w:r>
      <w:proofErr w:type="spellEnd"/>
      <w:r w:rsidRPr="001068C2">
        <w:rPr>
          <w:rFonts w:eastAsia="SimSun"/>
          <w:color w:val="auto"/>
          <w:szCs w:val="22"/>
          <w:lang w:eastAsia="en-US"/>
        </w:rPr>
        <w:t>. – Минск</w:t>
      </w:r>
      <w:proofErr w:type="gramStart"/>
      <w:r w:rsidRPr="001068C2">
        <w:rPr>
          <w:rFonts w:eastAsia="SimSun"/>
          <w:color w:val="auto"/>
          <w:szCs w:val="22"/>
          <w:lang w:eastAsia="en-US"/>
        </w:rPr>
        <w:t xml:space="preserve"> :</w:t>
      </w:r>
      <w:proofErr w:type="gramEnd"/>
      <w:r w:rsidRPr="001068C2">
        <w:rPr>
          <w:rFonts w:eastAsia="SimSun"/>
          <w:color w:val="auto"/>
          <w:szCs w:val="22"/>
          <w:lang w:eastAsia="en-US"/>
        </w:rPr>
        <w:t xml:space="preserve"> </w:t>
      </w:r>
      <w:proofErr w:type="spellStart"/>
      <w:r w:rsidRPr="001068C2">
        <w:rPr>
          <w:rFonts w:eastAsia="SimSun"/>
          <w:color w:val="auto"/>
          <w:szCs w:val="22"/>
          <w:lang w:eastAsia="en-US"/>
        </w:rPr>
        <w:t>Аверсэв</w:t>
      </w:r>
      <w:proofErr w:type="spellEnd"/>
      <w:r w:rsidRPr="001068C2">
        <w:rPr>
          <w:rFonts w:eastAsia="SimSun"/>
          <w:color w:val="auto"/>
          <w:szCs w:val="22"/>
          <w:lang w:eastAsia="en-US"/>
        </w:rPr>
        <w:t>, 2003. – 140 с.</w:t>
      </w:r>
    </w:p>
    <w:p w:rsidR="001068C2" w:rsidRPr="001068C2" w:rsidRDefault="001068C2" w:rsidP="005375A8">
      <w:pPr>
        <w:tabs>
          <w:tab w:val="left" w:pos="993"/>
          <w:tab w:val="left" w:pos="1134"/>
        </w:tabs>
        <w:ind w:firstLine="709"/>
        <w:jc w:val="both"/>
        <w:rPr>
          <w:rFonts w:eastAsia="SimSun"/>
          <w:color w:val="auto"/>
          <w:szCs w:val="22"/>
          <w:lang w:eastAsia="en-US"/>
        </w:rPr>
      </w:pPr>
      <w:r w:rsidRPr="001068C2">
        <w:rPr>
          <w:rFonts w:eastAsia="SimSun"/>
          <w:color w:val="auto"/>
          <w:szCs w:val="22"/>
          <w:lang w:eastAsia="en-US"/>
        </w:rPr>
        <w:t>18.</w:t>
      </w:r>
      <w:r w:rsidRPr="001068C2">
        <w:rPr>
          <w:rFonts w:eastAsia="SimSun"/>
          <w:color w:val="auto"/>
          <w:szCs w:val="22"/>
          <w:lang w:eastAsia="en-US"/>
        </w:rPr>
        <w:tab/>
      </w:r>
      <w:proofErr w:type="spellStart"/>
      <w:r w:rsidRPr="001068C2">
        <w:rPr>
          <w:rFonts w:eastAsia="SimSun"/>
          <w:color w:val="auto"/>
          <w:szCs w:val="22"/>
          <w:lang w:eastAsia="en-US"/>
        </w:rPr>
        <w:t>Зациорский</w:t>
      </w:r>
      <w:proofErr w:type="spellEnd"/>
      <w:r w:rsidRPr="001068C2">
        <w:rPr>
          <w:rFonts w:eastAsia="SimSun"/>
          <w:color w:val="auto"/>
          <w:szCs w:val="22"/>
          <w:lang w:eastAsia="en-US"/>
        </w:rPr>
        <w:t xml:space="preserve">, В.М.  Физические качества спортсмена (основы теории и методики воспитания) / В. М. </w:t>
      </w:r>
      <w:proofErr w:type="spellStart"/>
      <w:r w:rsidRPr="001068C2">
        <w:rPr>
          <w:rFonts w:eastAsia="SimSun"/>
          <w:color w:val="auto"/>
          <w:szCs w:val="22"/>
          <w:lang w:eastAsia="en-US"/>
        </w:rPr>
        <w:t>Зациорский</w:t>
      </w:r>
      <w:proofErr w:type="spellEnd"/>
      <w:r w:rsidRPr="001068C2">
        <w:rPr>
          <w:rFonts w:eastAsia="SimSun"/>
          <w:color w:val="auto"/>
          <w:szCs w:val="22"/>
          <w:lang w:eastAsia="en-US"/>
        </w:rPr>
        <w:t>. – 2-е изд. – М.</w:t>
      </w:r>
      <w:proofErr w:type="gramStart"/>
      <w:r w:rsidRPr="001068C2">
        <w:rPr>
          <w:rFonts w:eastAsia="SimSun"/>
          <w:color w:val="auto"/>
          <w:szCs w:val="22"/>
          <w:lang w:eastAsia="en-US"/>
        </w:rPr>
        <w:t xml:space="preserve"> :</w:t>
      </w:r>
      <w:proofErr w:type="gramEnd"/>
      <w:r w:rsidRPr="001068C2">
        <w:rPr>
          <w:rFonts w:eastAsia="SimSun"/>
          <w:color w:val="auto"/>
          <w:szCs w:val="22"/>
          <w:lang w:eastAsia="en-US"/>
        </w:rPr>
        <w:t xml:space="preserve"> Физкультура и спорт, 1970. – 200 с.</w:t>
      </w:r>
    </w:p>
    <w:p w:rsidR="001068C2" w:rsidRPr="001068C2" w:rsidRDefault="001068C2" w:rsidP="005375A8">
      <w:pPr>
        <w:tabs>
          <w:tab w:val="left" w:pos="993"/>
          <w:tab w:val="left" w:pos="1134"/>
        </w:tabs>
        <w:ind w:firstLine="709"/>
        <w:jc w:val="both"/>
        <w:rPr>
          <w:rFonts w:eastAsia="SimSun"/>
          <w:color w:val="auto"/>
          <w:szCs w:val="22"/>
          <w:lang w:eastAsia="en-US"/>
        </w:rPr>
      </w:pPr>
      <w:r w:rsidRPr="001068C2">
        <w:rPr>
          <w:rFonts w:eastAsia="SimSun"/>
          <w:color w:val="auto"/>
          <w:szCs w:val="22"/>
          <w:lang w:eastAsia="en-US"/>
        </w:rPr>
        <w:t>19.</w:t>
      </w:r>
      <w:r w:rsidRPr="001068C2">
        <w:rPr>
          <w:rFonts w:eastAsia="SimSun"/>
          <w:color w:val="auto"/>
          <w:szCs w:val="22"/>
          <w:lang w:eastAsia="en-US"/>
        </w:rPr>
        <w:tab/>
        <w:t xml:space="preserve"> </w:t>
      </w:r>
      <w:proofErr w:type="spellStart"/>
      <w:r w:rsidRPr="001068C2">
        <w:rPr>
          <w:rFonts w:eastAsia="SimSun"/>
          <w:color w:val="auto"/>
          <w:szCs w:val="22"/>
          <w:lang w:eastAsia="en-US"/>
        </w:rPr>
        <w:t>Курамагомедов</w:t>
      </w:r>
      <w:proofErr w:type="spellEnd"/>
      <w:r w:rsidRPr="001068C2">
        <w:rPr>
          <w:rFonts w:eastAsia="SimSun"/>
          <w:color w:val="auto"/>
          <w:szCs w:val="22"/>
          <w:lang w:eastAsia="en-US"/>
        </w:rPr>
        <w:t xml:space="preserve">, К. Ш. Спортивно-оздоровительный лагерь в структуре дополнительного физкультурного образования [Электронный ресурс] / К. Ш. </w:t>
      </w:r>
      <w:proofErr w:type="spellStart"/>
      <w:r w:rsidRPr="001068C2">
        <w:rPr>
          <w:rFonts w:eastAsia="SimSun"/>
          <w:color w:val="auto"/>
          <w:szCs w:val="22"/>
          <w:lang w:eastAsia="en-US"/>
        </w:rPr>
        <w:t>Курамагомедов</w:t>
      </w:r>
      <w:proofErr w:type="spellEnd"/>
      <w:r w:rsidRPr="001068C2">
        <w:rPr>
          <w:rFonts w:eastAsia="SimSun"/>
          <w:color w:val="auto"/>
          <w:szCs w:val="22"/>
          <w:lang w:eastAsia="en-US"/>
        </w:rPr>
        <w:t xml:space="preserve"> // Известия Дагестанского государственного университета. Психолого-педагогические науки.– 2012. – № 4. – С. 72– 76. – Режим доступа: </w:t>
      </w:r>
      <w:hyperlink r:id="rId6" w:history="1">
        <w:r w:rsidRPr="001068C2">
          <w:rPr>
            <w:rFonts w:eastAsia="SimSun"/>
            <w:color w:val="0000FF"/>
            <w:szCs w:val="22"/>
            <w:u w:val="single"/>
            <w:lang w:eastAsia="en-US"/>
          </w:rPr>
          <w:t>http://elibrary.ru/contents.asp?issueid=1124561.</w:t>
        </w:r>
      </w:hyperlink>
      <w:r w:rsidRPr="001068C2">
        <w:rPr>
          <w:rFonts w:eastAsia="SimSun"/>
          <w:color w:val="auto"/>
          <w:szCs w:val="22"/>
          <w:lang w:eastAsia="en-US"/>
        </w:rPr>
        <w:t xml:space="preserve"> – Дата доступа: 01.09.2016.</w:t>
      </w:r>
    </w:p>
    <w:p w:rsidR="001068C2" w:rsidRPr="001068C2" w:rsidRDefault="001068C2" w:rsidP="005375A8">
      <w:pPr>
        <w:tabs>
          <w:tab w:val="left" w:pos="993"/>
          <w:tab w:val="left" w:pos="1276"/>
        </w:tabs>
        <w:ind w:firstLine="709"/>
        <w:jc w:val="both"/>
        <w:rPr>
          <w:rFonts w:eastAsia="SimSun"/>
          <w:color w:val="auto"/>
          <w:szCs w:val="22"/>
          <w:lang w:eastAsia="en-US"/>
        </w:rPr>
      </w:pPr>
      <w:r w:rsidRPr="001068C2">
        <w:rPr>
          <w:rFonts w:eastAsia="SimSun"/>
          <w:color w:val="auto"/>
          <w:szCs w:val="22"/>
        </w:rPr>
        <w:t>20.</w:t>
      </w:r>
      <w:r w:rsidRPr="001068C2">
        <w:rPr>
          <w:rFonts w:eastAsia="SimSun"/>
          <w:color w:val="auto"/>
          <w:szCs w:val="22"/>
        </w:rPr>
        <w:tab/>
        <w:t xml:space="preserve">Методические рекомендации по проведению занятий по плаванию в детских оздоровительных лагерях / </w:t>
      </w:r>
      <w:proofErr w:type="spellStart"/>
      <w:r w:rsidRPr="001068C2">
        <w:rPr>
          <w:rFonts w:eastAsia="SimSun"/>
          <w:color w:val="auto"/>
          <w:szCs w:val="22"/>
        </w:rPr>
        <w:t>Респ</w:t>
      </w:r>
      <w:proofErr w:type="spellEnd"/>
      <w:r w:rsidRPr="001068C2">
        <w:rPr>
          <w:rFonts w:eastAsia="SimSun"/>
          <w:color w:val="auto"/>
          <w:szCs w:val="22"/>
        </w:rPr>
        <w:t>. учеб</w:t>
      </w:r>
      <w:proofErr w:type="gramStart"/>
      <w:r w:rsidRPr="001068C2">
        <w:rPr>
          <w:rFonts w:eastAsia="SimSun"/>
          <w:color w:val="auto"/>
          <w:szCs w:val="22"/>
        </w:rPr>
        <w:t>.-</w:t>
      </w:r>
      <w:proofErr w:type="gramEnd"/>
      <w:r w:rsidRPr="001068C2">
        <w:rPr>
          <w:rFonts w:eastAsia="SimSun"/>
          <w:color w:val="auto"/>
          <w:szCs w:val="22"/>
        </w:rPr>
        <w:t xml:space="preserve">метод. </w:t>
      </w:r>
      <w:proofErr w:type="spellStart"/>
      <w:r w:rsidRPr="001068C2">
        <w:rPr>
          <w:rFonts w:eastAsia="SimSun"/>
          <w:color w:val="auto"/>
          <w:szCs w:val="22"/>
        </w:rPr>
        <w:t>каб</w:t>
      </w:r>
      <w:proofErr w:type="spellEnd"/>
      <w:r w:rsidRPr="001068C2">
        <w:rPr>
          <w:rFonts w:eastAsia="SimSun"/>
          <w:color w:val="auto"/>
          <w:szCs w:val="22"/>
        </w:rPr>
        <w:t xml:space="preserve">. </w:t>
      </w:r>
      <w:proofErr w:type="spellStart"/>
      <w:r w:rsidRPr="001068C2">
        <w:rPr>
          <w:rFonts w:eastAsia="SimSun"/>
          <w:color w:val="auto"/>
          <w:szCs w:val="22"/>
        </w:rPr>
        <w:t>воспитат</w:t>
      </w:r>
      <w:proofErr w:type="spellEnd"/>
      <w:r w:rsidRPr="001068C2">
        <w:rPr>
          <w:rFonts w:eastAsia="SimSun"/>
          <w:color w:val="auto"/>
          <w:szCs w:val="22"/>
        </w:rPr>
        <w:t>. работы</w:t>
      </w:r>
      <w:r w:rsidRPr="001068C2">
        <w:rPr>
          <w:rFonts w:eastAsia="SimSun"/>
          <w:color w:val="auto"/>
          <w:szCs w:val="22"/>
          <w:lang w:val="be-BY"/>
        </w:rPr>
        <w:t xml:space="preserve"> ; </w:t>
      </w:r>
      <w:r w:rsidRPr="001068C2">
        <w:rPr>
          <w:rFonts w:eastAsia="SimSun"/>
          <w:color w:val="auto"/>
          <w:szCs w:val="22"/>
        </w:rPr>
        <w:t>сост. Ю.В. Васьков</w:t>
      </w:r>
      <w:r w:rsidRPr="001068C2">
        <w:rPr>
          <w:rFonts w:eastAsia="SimSun"/>
          <w:color w:val="auto"/>
          <w:szCs w:val="22"/>
          <w:lang w:val="be-BY"/>
        </w:rPr>
        <w:t>.</w:t>
      </w:r>
      <w:r w:rsidRPr="001068C2">
        <w:rPr>
          <w:rFonts w:eastAsia="SimSun"/>
          <w:color w:val="auto"/>
          <w:szCs w:val="22"/>
        </w:rPr>
        <w:t xml:space="preserve"> – Киев, 1983. – 86 с.</w:t>
      </w:r>
    </w:p>
    <w:p w:rsidR="001068C2" w:rsidRPr="001068C2" w:rsidRDefault="001068C2" w:rsidP="005375A8">
      <w:pPr>
        <w:tabs>
          <w:tab w:val="left" w:pos="993"/>
          <w:tab w:val="left" w:pos="1276"/>
        </w:tabs>
        <w:ind w:firstLine="709"/>
        <w:jc w:val="both"/>
        <w:rPr>
          <w:rFonts w:eastAsia="SimSun"/>
          <w:color w:val="auto"/>
          <w:szCs w:val="22"/>
        </w:rPr>
      </w:pPr>
      <w:r w:rsidRPr="001068C2">
        <w:rPr>
          <w:rFonts w:eastAsia="SimSun"/>
          <w:color w:val="auto"/>
          <w:szCs w:val="22"/>
          <w:lang w:eastAsia="en-US"/>
        </w:rPr>
        <w:t>21.</w:t>
      </w:r>
      <w:r w:rsidRPr="001068C2">
        <w:rPr>
          <w:rFonts w:eastAsia="SimSun"/>
          <w:color w:val="auto"/>
          <w:szCs w:val="22"/>
          <w:lang w:eastAsia="en-US"/>
        </w:rPr>
        <w:tab/>
        <w:t>Типовое положение о детско-юношеской спортивной школе (детско-юношеской спортивной школе общей физической подготовки, специализированной детско-юношеской школе олимпийского резерва) // Физкультура и спорт: (</w:t>
      </w:r>
      <w:proofErr w:type="spellStart"/>
      <w:r w:rsidRPr="001068C2">
        <w:rPr>
          <w:rFonts w:eastAsia="SimSun"/>
          <w:color w:val="auto"/>
          <w:szCs w:val="22"/>
          <w:lang w:eastAsia="en-US"/>
        </w:rPr>
        <w:t>спецвыпуск</w:t>
      </w:r>
      <w:proofErr w:type="spellEnd"/>
      <w:r w:rsidRPr="001068C2">
        <w:rPr>
          <w:rFonts w:eastAsia="SimSun"/>
          <w:color w:val="auto"/>
          <w:szCs w:val="22"/>
          <w:lang w:eastAsia="en-US"/>
        </w:rPr>
        <w:t xml:space="preserve"> для учебно-спортивных заведений) : </w:t>
      </w:r>
      <w:r w:rsidRPr="001068C2">
        <w:rPr>
          <w:rFonts w:eastAsia="SimSun"/>
          <w:color w:val="auto"/>
          <w:szCs w:val="22"/>
          <w:lang w:val="uk-UA" w:eastAsia="en-US"/>
        </w:rPr>
        <w:t>и</w:t>
      </w:r>
      <w:proofErr w:type="spellStart"/>
      <w:r w:rsidRPr="001068C2">
        <w:rPr>
          <w:rFonts w:eastAsia="SimSun"/>
          <w:color w:val="auto"/>
          <w:szCs w:val="22"/>
          <w:lang w:eastAsia="en-US"/>
        </w:rPr>
        <w:t>нформац</w:t>
      </w:r>
      <w:proofErr w:type="spellEnd"/>
      <w:proofErr w:type="gramStart"/>
      <w:r w:rsidRPr="001068C2">
        <w:rPr>
          <w:rFonts w:eastAsia="SimSun"/>
          <w:color w:val="auto"/>
          <w:szCs w:val="22"/>
          <w:lang w:val="uk-UA" w:eastAsia="en-US"/>
        </w:rPr>
        <w:t>.б</w:t>
      </w:r>
      <w:proofErr w:type="spellStart"/>
      <w:proofErr w:type="gramEnd"/>
      <w:r w:rsidRPr="001068C2">
        <w:rPr>
          <w:rFonts w:eastAsia="SimSun"/>
          <w:color w:val="auto"/>
          <w:szCs w:val="22"/>
          <w:lang w:eastAsia="en-US"/>
        </w:rPr>
        <w:t>юлл</w:t>
      </w:r>
      <w:proofErr w:type="spellEnd"/>
      <w:r w:rsidRPr="001068C2">
        <w:rPr>
          <w:rFonts w:eastAsia="SimSun"/>
          <w:color w:val="auto"/>
          <w:szCs w:val="22"/>
          <w:lang w:eastAsia="en-US"/>
        </w:rPr>
        <w:t xml:space="preserve">. </w:t>
      </w:r>
      <w:r w:rsidRPr="001068C2">
        <w:rPr>
          <w:rFonts w:eastAsia="SimSun"/>
          <w:color w:val="auto"/>
          <w:szCs w:val="22"/>
        </w:rPr>
        <w:t xml:space="preserve">– </w:t>
      </w:r>
      <w:r w:rsidRPr="001068C2">
        <w:rPr>
          <w:rFonts w:eastAsia="SimSun"/>
          <w:color w:val="auto"/>
          <w:szCs w:val="22"/>
          <w:lang w:eastAsia="en-US"/>
        </w:rPr>
        <w:t xml:space="preserve">1999. </w:t>
      </w:r>
      <w:r w:rsidRPr="001068C2">
        <w:rPr>
          <w:rFonts w:eastAsia="SimSun"/>
          <w:color w:val="auto"/>
          <w:szCs w:val="22"/>
        </w:rPr>
        <w:t xml:space="preserve">– </w:t>
      </w:r>
      <w:r w:rsidRPr="001068C2">
        <w:rPr>
          <w:rFonts w:eastAsia="SimSun"/>
          <w:color w:val="auto"/>
          <w:szCs w:val="22"/>
          <w:lang w:val="be-BY" w:eastAsia="en-US"/>
        </w:rPr>
        <w:t>№</w:t>
      </w:r>
      <w:r w:rsidRPr="001068C2">
        <w:rPr>
          <w:rFonts w:eastAsia="SimSun"/>
          <w:color w:val="auto"/>
          <w:szCs w:val="22"/>
          <w:lang w:eastAsia="en-US"/>
        </w:rPr>
        <w:t xml:space="preserve"> 1. – </w:t>
      </w:r>
      <w:r w:rsidRPr="001068C2">
        <w:rPr>
          <w:rFonts w:eastAsia="SimSun"/>
          <w:color w:val="auto"/>
          <w:szCs w:val="22"/>
          <w:lang w:val="uk-UA" w:eastAsia="en-US"/>
        </w:rPr>
        <w:t>С. 4</w:t>
      </w:r>
      <w:r w:rsidRPr="001068C2">
        <w:rPr>
          <w:rFonts w:eastAsia="SimSun"/>
          <w:color w:val="auto"/>
          <w:szCs w:val="22"/>
          <w:lang w:eastAsia="en-US"/>
        </w:rPr>
        <w:t>– 48</w:t>
      </w:r>
      <w:r w:rsidRPr="001068C2">
        <w:rPr>
          <w:rFonts w:eastAsia="SimSun"/>
          <w:color w:val="auto"/>
          <w:szCs w:val="22"/>
          <w:lang w:val="uk-UA" w:eastAsia="en-US"/>
        </w:rPr>
        <w:t>.</w:t>
      </w:r>
    </w:p>
    <w:p w:rsidR="001068C2" w:rsidRPr="001068C2" w:rsidRDefault="001068C2" w:rsidP="005375A8">
      <w:pPr>
        <w:tabs>
          <w:tab w:val="left" w:pos="993"/>
          <w:tab w:val="left" w:pos="1276"/>
        </w:tabs>
        <w:ind w:firstLine="709"/>
        <w:jc w:val="both"/>
        <w:rPr>
          <w:rFonts w:eastAsia="SimSun"/>
          <w:color w:val="auto"/>
          <w:szCs w:val="22"/>
          <w:lang w:eastAsia="en-US"/>
        </w:rPr>
      </w:pPr>
      <w:r w:rsidRPr="001068C2">
        <w:rPr>
          <w:rFonts w:eastAsia="SimSun"/>
          <w:color w:val="auto"/>
          <w:szCs w:val="22"/>
          <w:lang w:eastAsia="en-US"/>
        </w:rPr>
        <w:t>2</w:t>
      </w:r>
      <w:r w:rsidR="00A37233">
        <w:rPr>
          <w:rFonts w:eastAsia="SimSun"/>
          <w:color w:val="auto"/>
          <w:szCs w:val="22"/>
          <w:lang w:eastAsia="en-US"/>
        </w:rPr>
        <w:t>2</w:t>
      </w:r>
      <w:r w:rsidRPr="001068C2">
        <w:rPr>
          <w:rFonts w:eastAsia="SimSun"/>
          <w:color w:val="auto"/>
          <w:szCs w:val="22"/>
          <w:lang w:eastAsia="en-US"/>
        </w:rPr>
        <w:t>.</w:t>
      </w:r>
      <w:r w:rsidRPr="001068C2">
        <w:rPr>
          <w:rFonts w:eastAsia="SimSun"/>
          <w:color w:val="auto"/>
          <w:szCs w:val="22"/>
          <w:lang w:eastAsia="en-US"/>
        </w:rPr>
        <w:tab/>
        <w:t>Организация работы по плаванию в оздоровительных лагерях [Электронный ресурс</w:t>
      </w:r>
      <w:proofErr w:type="gramStart"/>
      <w:r w:rsidRPr="001068C2">
        <w:rPr>
          <w:rFonts w:eastAsia="SimSun"/>
          <w:color w:val="auto"/>
          <w:szCs w:val="22"/>
          <w:lang w:eastAsia="en-US"/>
        </w:rPr>
        <w:t xml:space="preserve"> ]</w:t>
      </w:r>
      <w:proofErr w:type="gramEnd"/>
      <w:r w:rsidRPr="001068C2">
        <w:rPr>
          <w:rFonts w:eastAsia="SimSun"/>
          <w:color w:val="auto"/>
          <w:szCs w:val="22"/>
          <w:lang w:eastAsia="en-US"/>
        </w:rPr>
        <w:t xml:space="preserve"> // Теория и методика плавания / Н. В Чертов. – Ростов н/Д., 2011. – С. 313–315. – Режим доступа: </w:t>
      </w:r>
      <w:hyperlink r:id="rId7" w:history="1">
        <w:r w:rsidRPr="001068C2">
          <w:rPr>
            <w:rFonts w:eastAsia="SimSun"/>
            <w:color w:val="0000FF"/>
            <w:szCs w:val="22"/>
            <w:u w:val="single"/>
            <w:lang w:eastAsia="en-US"/>
          </w:rPr>
          <w:t>http://biblioclub.ru/index.php?page=search_red</w:t>
        </w:r>
      </w:hyperlink>
      <w:r w:rsidRPr="001068C2">
        <w:rPr>
          <w:rFonts w:eastAsia="SimSun"/>
          <w:color w:val="0000FF"/>
          <w:szCs w:val="22"/>
          <w:u w:val="single"/>
          <w:lang w:eastAsia="en-US"/>
        </w:rPr>
        <w:t xml:space="preserve">. </w:t>
      </w:r>
      <w:r w:rsidRPr="001068C2">
        <w:rPr>
          <w:rFonts w:eastAsia="SimSun"/>
          <w:color w:val="auto"/>
          <w:szCs w:val="22"/>
          <w:lang w:eastAsia="en-US"/>
        </w:rPr>
        <w:t xml:space="preserve">– Дата доступа: </w:t>
      </w:r>
      <w:r w:rsidRPr="001068C2">
        <w:rPr>
          <w:rFonts w:eastAsia="SimSun"/>
          <w:color w:val="0000FF"/>
          <w:szCs w:val="22"/>
          <w:u w:val="single"/>
        </w:rPr>
        <w:t>01.09.2016.</w:t>
      </w:r>
    </w:p>
    <w:p w:rsidR="001068C2" w:rsidRPr="001068C2" w:rsidRDefault="001068C2" w:rsidP="005375A8">
      <w:pPr>
        <w:tabs>
          <w:tab w:val="left" w:pos="993"/>
          <w:tab w:val="left" w:pos="1276"/>
        </w:tabs>
        <w:ind w:firstLine="709"/>
        <w:jc w:val="both"/>
        <w:rPr>
          <w:rFonts w:eastAsia="SimSun"/>
          <w:b/>
          <w:color w:val="auto"/>
          <w:szCs w:val="28"/>
          <w:lang w:eastAsia="en-US"/>
        </w:rPr>
      </w:pPr>
      <w:r w:rsidRPr="001068C2">
        <w:rPr>
          <w:rFonts w:eastAsia="SimSun"/>
          <w:color w:val="auto"/>
          <w:szCs w:val="28"/>
          <w:shd w:val="clear" w:color="auto" w:fill="FFFFFF"/>
          <w:lang w:eastAsia="en-US"/>
        </w:rPr>
        <w:t>2</w:t>
      </w:r>
      <w:r w:rsidR="00A37233">
        <w:rPr>
          <w:rFonts w:eastAsia="SimSun"/>
          <w:color w:val="auto"/>
          <w:szCs w:val="28"/>
          <w:shd w:val="clear" w:color="auto" w:fill="FFFFFF"/>
          <w:lang w:eastAsia="en-US"/>
        </w:rPr>
        <w:t>3</w:t>
      </w:r>
      <w:r w:rsidRPr="001068C2">
        <w:rPr>
          <w:rFonts w:eastAsia="SimSun"/>
          <w:color w:val="auto"/>
          <w:szCs w:val="28"/>
          <w:shd w:val="clear" w:color="auto" w:fill="FFFFFF"/>
          <w:lang w:eastAsia="en-US"/>
        </w:rPr>
        <w:t>.</w:t>
      </w:r>
      <w:r w:rsidRPr="001068C2">
        <w:rPr>
          <w:rFonts w:eastAsia="SimSun"/>
          <w:color w:val="auto"/>
          <w:szCs w:val="28"/>
          <w:shd w:val="clear" w:color="auto" w:fill="FFFFFF"/>
          <w:lang w:eastAsia="en-US"/>
        </w:rPr>
        <w:tab/>
        <w:t xml:space="preserve">Фролов, В. В. Настольная книга директора детского оздоровительного лагеря [Электронный ресурс] / В. В. Фролов ; Департамент </w:t>
      </w:r>
      <w:r w:rsidRPr="001068C2">
        <w:rPr>
          <w:rFonts w:eastAsia="SimSun"/>
          <w:color w:val="auto"/>
          <w:szCs w:val="28"/>
          <w:shd w:val="clear" w:color="auto" w:fill="FFFFFF"/>
          <w:lang w:eastAsia="en-US"/>
        </w:rPr>
        <w:lastRenderedPageBreak/>
        <w:t xml:space="preserve">образования, науки и </w:t>
      </w:r>
      <w:proofErr w:type="spellStart"/>
      <w:r w:rsidRPr="001068C2">
        <w:rPr>
          <w:rFonts w:eastAsia="SimSun"/>
          <w:color w:val="auto"/>
          <w:szCs w:val="28"/>
          <w:shd w:val="clear" w:color="auto" w:fill="FFFFFF"/>
          <w:lang w:eastAsia="en-US"/>
        </w:rPr>
        <w:t>молодеж</w:t>
      </w:r>
      <w:proofErr w:type="spellEnd"/>
      <w:r w:rsidRPr="001068C2">
        <w:rPr>
          <w:rFonts w:eastAsia="SimSun"/>
          <w:color w:val="auto"/>
          <w:szCs w:val="28"/>
          <w:shd w:val="clear" w:color="auto" w:fill="FFFFFF"/>
          <w:lang w:eastAsia="en-US"/>
        </w:rPr>
        <w:t>. политики Воронеж</w:t>
      </w:r>
      <w:proofErr w:type="gramStart"/>
      <w:r w:rsidRPr="001068C2">
        <w:rPr>
          <w:rFonts w:eastAsia="SimSun"/>
          <w:color w:val="auto"/>
          <w:szCs w:val="28"/>
          <w:shd w:val="clear" w:color="auto" w:fill="FFFFFF"/>
          <w:lang w:eastAsia="en-US"/>
        </w:rPr>
        <w:t>.</w:t>
      </w:r>
      <w:proofErr w:type="gramEnd"/>
      <w:r w:rsidRPr="001068C2">
        <w:rPr>
          <w:rFonts w:eastAsia="SimSun"/>
          <w:color w:val="auto"/>
          <w:szCs w:val="28"/>
          <w:shd w:val="clear" w:color="auto" w:fill="FFFFFF"/>
          <w:lang w:eastAsia="en-US"/>
        </w:rPr>
        <w:t xml:space="preserve"> </w:t>
      </w:r>
      <w:proofErr w:type="gramStart"/>
      <w:r w:rsidRPr="001068C2">
        <w:rPr>
          <w:rFonts w:eastAsia="SimSun"/>
          <w:color w:val="auto"/>
          <w:szCs w:val="28"/>
          <w:shd w:val="clear" w:color="auto" w:fill="FFFFFF"/>
          <w:lang w:eastAsia="en-US"/>
        </w:rPr>
        <w:t>о</w:t>
      </w:r>
      <w:proofErr w:type="gramEnd"/>
      <w:r w:rsidRPr="001068C2">
        <w:rPr>
          <w:rFonts w:eastAsia="SimSun"/>
          <w:color w:val="auto"/>
          <w:szCs w:val="28"/>
          <w:shd w:val="clear" w:color="auto" w:fill="FFFFFF"/>
          <w:lang w:eastAsia="en-US"/>
        </w:rPr>
        <w:t>бл. – Воронеж, 2011. – 224 с.</w:t>
      </w:r>
    </w:p>
    <w:p w:rsidR="001068C2" w:rsidRPr="001068C2" w:rsidRDefault="001068C2" w:rsidP="005375A8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SimSun"/>
          <w:color w:val="auto"/>
          <w:szCs w:val="28"/>
          <w:shd w:val="clear" w:color="auto" w:fill="FFFFFF"/>
          <w:lang w:eastAsia="en-US"/>
        </w:rPr>
        <w:t>2</w:t>
      </w:r>
      <w:r w:rsidR="00A37233">
        <w:rPr>
          <w:rFonts w:eastAsia="SimSun"/>
          <w:color w:val="auto"/>
          <w:szCs w:val="28"/>
          <w:shd w:val="clear" w:color="auto" w:fill="FFFFFF"/>
          <w:lang w:eastAsia="en-US"/>
        </w:rPr>
        <w:t>4</w:t>
      </w:r>
      <w:r w:rsidRPr="001068C2">
        <w:rPr>
          <w:rFonts w:eastAsia="SimSun"/>
          <w:color w:val="auto"/>
          <w:szCs w:val="28"/>
          <w:shd w:val="clear" w:color="auto" w:fill="FFFFFF"/>
          <w:lang w:eastAsia="en-US"/>
        </w:rPr>
        <w:t xml:space="preserve">. </w:t>
      </w:r>
      <w:r w:rsidRPr="001068C2">
        <w:rPr>
          <w:rFonts w:eastAsia="SimSun"/>
          <w:color w:val="auto"/>
          <w:szCs w:val="28"/>
          <w:shd w:val="clear" w:color="auto" w:fill="FFFFFF"/>
          <w:lang w:eastAsia="en-US"/>
        </w:rPr>
        <w:tab/>
        <w:t>Тимкина, Е. А. Современные проблемы формирования объектов спортивно оздоровительного лагеря</w:t>
      </w:r>
      <w:r w:rsidRPr="001068C2">
        <w:rPr>
          <w:rFonts w:eastAsia="SimSun"/>
          <w:b/>
          <w:color w:val="auto"/>
          <w:sz w:val="24"/>
          <w:szCs w:val="28"/>
          <w:shd w:val="clear" w:color="auto" w:fill="FFFFFF"/>
          <w:lang w:eastAsia="en-US"/>
        </w:rPr>
        <w:t xml:space="preserve"> </w:t>
      </w:r>
      <w:r w:rsidRPr="001068C2">
        <w:rPr>
          <w:rFonts w:eastAsia="Calibri"/>
          <w:color w:val="auto"/>
          <w:szCs w:val="28"/>
          <w:lang w:eastAsia="en-US"/>
        </w:rPr>
        <w:t xml:space="preserve">[Электронный ресурс] // Е. В. Тимкина, С. Д. </w:t>
      </w:r>
      <w:proofErr w:type="spellStart"/>
      <w:r w:rsidRPr="001068C2">
        <w:rPr>
          <w:rFonts w:eastAsia="Calibri"/>
          <w:color w:val="auto"/>
          <w:szCs w:val="28"/>
          <w:lang w:eastAsia="en-US"/>
        </w:rPr>
        <w:t>Ганжа</w:t>
      </w:r>
      <w:proofErr w:type="spellEnd"/>
      <w:r w:rsidRPr="001068C2">
        <w:rPr>
          <w:rFonts w:eastAsia="Calibri"/>
          <w:color w:val="auto"/>
          <w:szCs w:val="28"/>
          <w:lang w:eastAsia="en-US"/>
        </w:rPr>
        <w:t xml:space="preserve"> // Региональная архитектурно-строительная школа. </w:t>
      </w:r>
      <w:r w:rsidRPr="001068C2">
        <w:rPr>
          <w:rFonts w:eastAsia="SimSun"/>
          <w:b/>
          <w:color w:val="auto"/>
          <w:sz w:val="24"/>
          <w:szCs w:val="28"/>
          <w:shd w:val="clear" w:color="auto" w:fill="FFFFFF"/>
          <w:lang w:eastAsia="en-US"/>
        </w:rPr>
        <w:t xml:space="preserve">– </w:t>
      </w:r>
      <w:r w:rsidRPr="001068C2">
        <w:rPr>
          <w:rFonts w:eastAsia="Calibri"/>
          <w:color w:val="auto"/>
          <w:szCs w:val="28"/>
          <w:lang w:eastAsia="en-US"/>
        </w:rPr>
        <w:t xml:space="preserve">2014. </w:t>
      </w:r>
      <w:r w:rsidRPr="001068C2">
        <w:rPr>
          <w:rFonts w:eastAsia="SimSun"/>
          <w:b/>
          <w:color w:val="auto"/>
          <w:sz w:val="24"/>
          <w:szCs w:val="28"/>
          <w:shd w:val="clear" w:color="auto" w:fill="FFFFFF"/>
          <w:lang w:eastAsia="en-US"/>
        </w:rPr>
        <w:t xml:space="preserve">– </w:t>
      </w:r>
      <w:r w:rsidRPr="001068C2">
        <w:rPr>
          <w:rFonts w:eastAsia="Calibri"/>
          <w:color w:val="auto"/>
          <w:szCs w:val="28"/>
          <w:lang w:eastAsia="en-US"/>
        </w:rPr>
        <w:t xml:space="preserve">№ 1. </w:t>
      </w:r>
      <w:r w:rsidRPr="001068C2">
        <w:rPr>
          <w:rFonts w:eastAsia="SimSun"/>
          <w:b/>
          <w:color w:val="auto"/>
          <w:sz w:val="24"/>
          <w:szCs w:val="28"/>
          <w:shd w:val="clear" w:color="auto" w:fill="FFFFFF"/>
          <w:lang w:eastAsia="en-US"/>
        </w:rPr>
        <w:t xml:space="preserve">– </w:t>
      </w:r>
      <w:r w:rsidRPr="001068C2">
        <w:rPr>
          <w:rFonts w:eastAsia="Calibri"/>
          <w:color w:val="auto"/>
          <w:szCs w:val="28"/>
          <w:lang w:eastAsia="en-US"/>
        </w:rPr>
        <w:t>С. 123</w:t>
      </w:r>
      <w:r w:rsidRPr="001068C2">
        <w:rPr>
          <w:rFonts w:eastAsia="SimSun"/>
          <w:b/>
          <w:color w:val="auto"/>
          <w:sz w:val="24"/>
          <w:szCs w:val="28"/>
          <w:shd w:val="clear" w:color="auto" w:fill="FFFFFF"/>
          <w:lang w:eastAsia="en-US"/>
        </w:rPr>
        <w:t>–</w:t>
      </w:r>
      <w:r w:rsidRPr="001068C2">
        <w:rPr>
          <w:rFonts w:eastAsia="Calibri"/>
          <w:color w:val="auto"/>
          <w:szCs w:val="28"/>
          <w:lang w:eastAsia="en-US"/>
        </w:rPr>
        <w:t xml:space="preserve">129. Режим доступа: </w:t>
      </w:r>
      <w:hyperlink r:id="rId8" w:history="1">
        <w:r w:rsidRPr="005375A8">
          <w:rPr>
            <w:rFonts w:eastAsia="SimSun"/>
            <w:color w:val="0000FF"/>
            <w:sz w:val="24"/>
            <w:szCs w:val="28"/>
            <w:u w:val="single"/>
            <w:lang w:eastAsia="en-US"/>
          </w:rPr>
          <w:t>http://elibrary.ru/download/60447518.pdf</w:t>
        </w:r>
      </w:hyperlink>
      <w:r w:rsidRPr="005375A8">
        <w:rPr>
          <w:rFonts w:eastAsia="SimSun"/>
          <w:color w:val="0000FF"/>
          <w:sz w:val="24"/>
          <w:szCs w:val="28"/>
          <w:u w:val="single"/>
          <w:lang w:eastAsia="en-US"/>
        </w:rPr>
        <w:t xml:space="preserve">.. </w:t>
      </w:r>
      <w:r w:rsidRPr="001068C2">
        <w:rPr>
          <w:rFonts w:eastAsia="Calibri"/>
          <w:color w:val="auto"/>
          <w:szCs w:val="28"/>
          <w:lang w:eastAsia="en-US"/>
        </w:rPr>
        <w:t xml:space="preserve">– Дата доступа: </w:t>
      </w:r>
      <w:r w:rsidRPr="001068C2">
        <w:rPr>
          <w:rFonts w:eastAsia="SimSun"/>
          <w:color w:val="0000FF"/>
          <w:sz w:val="24"/>
          <w:szCs w:val="28"/>
          <w:u w:val="single"/>
        </w:rPr>
        <w:t>01.09.2016</w:t>
      </w:r>
      <w:r w:rsidRPr="001068C2">
        <w:rPr>
          <w:rFonts w:eastAsia="Calibri"/>
          <w:b/>
          <w:color w:val="auto"/>
          <w:szCs w:val="28"/>
          <w:lang w:eastAsia="en-US"/>
        </w:rPr>
        <w:t>.</w:t>
      </w:r>
      <w:r w:rsidRPr="001068C2">
        <w:rPr>
          <w:rFonts w:eastAsia="Calibri"/>
          <w:color w:val="auto"/>
          <w:szCs w:val="28"/>
          <w:lang w:eastAsia="en-US"/>
        </w:rPr>
        <w:t xml:space="preserve"> 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right"/>
        <w:rPr>
          <w:rFonts w:eastAsia="Calibri"/>
          <w:bCs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bCs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bCs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right"/>
        <w:rPr>
          <w:rFonts w:eastAsia="Calibri"/>
          <w:bCs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right"/>
        <w:rPr>
          <w:rFonts w:eastAsia="Calibri"/>
          <w:bCs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right"/>
        <w:rPr>
          <w:rFonts w:eastAsia="Calibri"/>
          <w:bCs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right"/>
        <w:rPr>
          <w:rFonts w:eastAsia="Calibri"/>
          <w:bCs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right"/>
        <w:rPr>
          <w:rFonts w:eastAsia="Calibri"/>
          <w:bCs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right"/>
        <w:rPr>
          <w:rFonts w:eastAsia="Calibri"/>
          <w:bCs/>
          <w:color w:val="auto"/>
          <w:szCs w:val="28"/>
          <w:lang w:eastAsia="en-US"/>
        </w:rPr>
      </w:pPr>
    </w:p>
    <w:p w:rsidR="00A37233" w:rsidRDefault="00A37233">
      <w:pPr>
        <w:spacing w:after="200" w:line="276" w:lineRule="auto"/>
        <w:rPr>
          <w:rFonts w:eastAsia="Calibri"/>
          <w:bCs/>
          <w:color w:val="auto"/>
          <w:szCs w:val="28"/>
          <w:lang w:eastAsia="en-US"/>
        </w:rPr>
      </w:pPr>
      <w:r>
        <w:rPr>
          <w:rFonts w:eastAsia="Calibri"/>
          <w:bCs/>
          <w:color w:val="auto"/>
          <w:szCs w:val="28"/>
          <w:lang w:eastAsia="en-US"/>
        </w:rPr>
        <w:br w:type="page"/>
      </w:r>
    </w:p>
    <w:p w:rsidR="001068C2" w:rsidRPr="001068C2" w:rsidRDefault="001068C2" w:rsidP="001068C2">
      <w:pPr>
        <w:jc w:val="right"/>
        <w:rPr>
          <w:rFonts w:eastAsia="Calibri"/>
          <w:bCs/>
          <w:color w:val="auto"/>
          <w:szCs w:val="28"/>
          <w:lang w:eastAsia="en-US"/>
        </w:rPr>
      </w:pPr>
      <w:r w:rsidRPr="001068C2">
        <w:rPr>
          <w:rFonts w:eastAsia="Calibri"/>
          <w:bCs/>
          <w:color w:val="auto"/>
          <w:szCs w:val="28"/>
          <w:lang w:eastAsia="en-US"/>
        </w:rPr>
        <w:lastRenderedPageBreak/>
        <w:t>Приложение 1</w:t>
      </w:r>
    </w:p>
    <w:p w:rsidR="001068C2" w:rsidRPr="001068C2" w:rsidRDefault="001068C2" w:rsidP="001068C2">
      <w:pPr>
        <w:jc w:val="right"/>
        <w:rPr>
          <w:rFonts w:eastAsia="Calibri"/>
          <w:bCs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b/>
          <w:bCs/>
          <w:color w:val="auto"/>
          <w:szCs w:val="28"/>
          <w:lang w:eastAsia="en-US"/>
        </w:rPr>
      </w:pPr>
      <w:r w:rsidRPr="001068C2">
        <w:rPr>
          <w:rFonts w:eastAsia="Calibri"/>
          <w:b/>
          <w:bCs/>
          <w:color w:val="auto"/>
          <w:szCs w:val="28"/>
          <w:lang w:eastAsia="en-US"/>
        </w:rPr>
        <w:t>ИНДИВИДУАЛЬНЫЙ ПЛАН РАБОТЫ СТУДЕНТА-</w:t>
      </w:r>
      <w:r w:rsidRPr="001068C2">
        <w:rPr>
          <w:rFonts w:eastAsia="Calibri"/>
          <w:b/>
          <w:bCs/>
          <w:caps/>
          <w:color w:val="auto"/>
          <w:szCs w:val="28"/>
          <w:lang w:eastAsia="en-US"/>
        </w:rPr>
        <w:t>практиканта</w:t>
      </w:r>
    </w:p>
    <w:p w:rsidR="001068C2" w:rsidRPr="001068C2" w:rsidRDefault="001068C2" w:rsidP="001068C2">
      <w:pPr>
        <w:spacing w:after="120"/>
        <w:jc w:val="center"/>
        <w:rPr>
          <w:rFonts w:eastAsia="Calibri"/>
          <w:b/>
          <w:bCs/>
          <w:caps/>
          <w:color w:val="auto"/>
          <w:szCs w:val="28"/>
          <w:lang w:eastAsia="en-US"/>
        </w:rPr>
      </w:pPr>
      <w:r w:rsidRPr="001068C2">
        <w:rPr>
          <w:rFonts w:eastAsia="Calibri"/>
          <w:b/>
          <w:bCs/>
          <w:caps/>
          <w:color w:val="auto"/>
          <w:szCs w:val="28"/>
          <w:lang w:eastAsia="en-US"/>
        </w:rPr>
        <w:t>в спортивно-оздоровительном лагере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470"/>
        <w:gridCol w:w="2175"/>
        <w:gridCol w:w="2175"/>
      </w:tblGrid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№</w:t>
            </w: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proofErr w:type="gramStart"/>
            <w:r w:rsidRPr="001068C2">
              <w:rPr>
                <w:rFonts w:eastAsia="Calibri"/>
                <w:color w:val="auto"/>
                <w:szCs w:val="28"/>
                <w:lang w:eastAsia="en-US"/>
              </w:rPr>
              <w:t>п</w:t>
            </w:r>
            <w:proofErr w:type="gramEnd"/>
            <w:r w:rsidRPr="001068C2">
              <w:rPr>
                <w:rFonts w:eastAsia="Calibri"/>
                <w:color w:val="auto"/>
                <w:szCs w:val="28"/>
                <w:lang w:eastAsia="en-US"/>
              </w:rPr>
              <w:t>/п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 xml:space="preserve">Название разделов, </w:t>
            </w:r>
            <w:r w:rsidRPr="001068C2">
              <w:rPr>
                <w:rFonts w:eastAsia="Calibri"/>
                <w:color w:val="auto"/>
                <w:szCs w:val="28"/>
                <w:lang w:eastAsia="en-US"/>
              </w:rPr>
              <w:br/>
              <w:t>содержание работы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 xml:space="preserve">Сроки </w:t>
            </w:r>
            <w:r w:rsidRPr="001068C2">
              <w:rPr>
                <w:rFonts w:eastAsia="Calibri"/>
                <w:color w:val="auto"/>
                <w:szCs w:val="28"/>
                <w:lang w:eastAsia="en-US"/>
              </w:rPr>
              <w:br/>
              <w:t>выполнения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1068C2" w:rsidRPr="001068C2" w:rsidRDefault="001068C2" w:rsidP="001068C2">
            <w:pPr>
              <w:spacing w:line="216" w:lineRule="auto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 xml:space="preserve">Отметки </w:t>
            </w:r>
            <w:r w:rsidRPr="001068C2">
              <w:rPr>
                <w:rFonts w:eastAsia="Calibri"/>
                <w:color w:val="auto"/>
                <w:szCs w:val="28"/>
                <w:lang w:eastAsia="en-US"/>
              </w:rPr>
              <w:br/>
              <w:t>о выполнении</w:t>
            </w:r>
          </w:p>
          <w:p w:rsidR="001068C2" w:rsidRPr="001068C2" w:rsidRDefault="001068C2" w:rsidP="001068C2">
            <w:pPr>
              <w:spacing w:line="216" w:lineRule="auto"/>
              <w:ind w:left="-63" w:right="-41"/>
              <w:jc w:val="center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 xml:space="preserve">(с указанием </w:t>
            </w:r>
            <w:r w:rsidRPr="001068C2">
              <w:rPr>
                <w:rFonts w:eastAsia="Calibri"/>
                <w:color w:val="auto"/>
                <w:spacing w:val="-6"/>
                <w:szCs w:val="28"/>
                <w:lang w:eastAsia="en-US"/>
              </w:rPr>
              <w:t>конкретных дат</w:t>
            </w:r>
            <w:r w:rsidRPr="001068C2">
              <w:rPr>
                <w:rFonts w:eastAsia="Calibri"/>
                <w:color w:val="auto"/>
                <w:szCs w:val="28"/>
                <w:lang w:eastAsia="en-US"/>
              </w:rPr>
              <w:t xml:space="preserve"> выполнения)</w:t>
            </w: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335" w:type="pct"/>
            <w:shd w:val="clear" w:color="auto" w:fill="auto"/>
            <w:vAlign w:val="center"/>
          </w:tcPr>
          <w:p w:rsidR="001068C2" w:rsidRPr="001068C2" w:rsidRDefault="001068C2" w:rsidP="001068C2">
            <w:pPr>
              <w:jc w:val="center"/>
              <w:rPr>
                <w:rFonts w:eastAsia="Calibri"/>
                <w:b/>
                <w:bCs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b/>
                <w:bCs/>
                <w:color w:val="auto"/>
                <w:sz w:val="24"/>
                <w:szCs w:val="28"/>
                <w:lang w:eastAsia="en-US"/>
              </w:rPr>
              <w:t xml:space="preserve">Раздел </w:t>
            </w:r>
            <w:r w:rsidRPr="001068C2">
              <w:rPr>
                <w:rFonts w:eastAsia="Calibri"/>
                <w:b/>
                <w:bCs/>
                <w:color w:val="auto"/>
                <w:sz w:val="24"/>
                <w:szCs w:val="28"/>
                <w:lang w:val="en-US" w:eastAsia="en-US"/>
              </w:rPr>
              <w:t>I</w:t>
            </w:r>
            <w:r w:rsidRPr="001068C2">
              <w:rPr>
                <w:rFonts w:eastAsia="Calibri"/>
                <w:b/>
                <w:bCs/>
                <w:color w:val="auto"/>
                <w:sz w:val="24"/>
                <w:szCs w:val="28"/>
                <w:lang w:eastAsia="en-US"/>
              </w:rPr>
              <w:t>. Программные, нормативные и организационные основы деятельности спортивно-оздоровительного лагеря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1.</w:t>
            </w:r>
          </w:p>
        </w:tc>
        <w:tc>
          <w:tcPr>
            <w:tcW w:w="2335" w:type="pct"/>
            <w:shd w:val="clear" w:color="auto" w:fill="auto"/>
          </w:tcPr>
          <w:p w:rsidR="001068C2" w:rsidRPr="001068C2" w:rsidRDefault="001068C2" w:rsidP="001068C2">
            <w:pPr>
              <w:tabs>
                <w:tab w:val="left" w:pos="2340"/>
              </w:tabs>
              <w:ind w:left="12" w:firstLine="2"/>
              <w:jc w:val="both"/>
              <w:rPr>
                <w:rFonts w:eastAsia="Calibri"/>
                <w:color w:val="auto"/>
                <w:spacing w:val="-6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>Прослушать информацию и инструктаж директора (заместителя директора) спортивно-оздоровительного лагеря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2.</w:t>
            </w:r>
          </w:p>
        </w:tc>
        <w:tc>
          <w:tcPr>
            <w:tcW w:w="2335" w:type="pct"/>
            <w:shd w:val="clear" w:color="auto" w:fill="auto"/>
          </w:tcPr>
          <w:p w:rsidR="001068C2" w:rsidRPr="001068C2" w:rsidRDefault="001068C2" w:rsidP="001068C2">
            <w:pPr>
              <w:ind w:left="12" w:firstLine="2"/>
              <w:jc w:val="both"/>
              <w:rPr>
                <w:rFonts w:eastAsia="Calibri"/>
                <w:b/>
                <w:bCs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 xml:space="preserve">Прослушать и </w:t>
            </w:r>
            <w:r w:rsidRPr="001068C2">
              <w:rPr>
                <w:rFonts w:eastAsia="Calibri"/>
                <w:b/>
                <w:bCs/>
                <w:color w:val="auto"/>
                <w:sz w:val="24"/>
                <w:szCs w:val="28"/>
                <w:lang w:eastAsia="en-US"/>
              </w:rPr>
              <w:t>записать</w:t>
            </w: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 xml:space="preserve"> инструктаж тренера об обеспечении безопасности во время пребывания в спортивно-оздоровительном лагере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3.</w:t>
            </w:r>
          </w:p>
        </w:tc>
        <w:tc>
          <w:tcPr>
            <w:tcW w:w="2335" w:type="pct"/>
            <w:shd w:val="clear" w:color="auto" w:fill="auto"/>
          </w:tcPr>
          <w:p w:rsidR="001068C2" w:rsidRPr="001068C2" w:rsidRDefault="001068C2" w:rsidP="001068C2">
            <w:pPr>
              <w:ind w:left="12" w:firstLine="2"/>
              <w:jc w:val="both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 xml:space="preserve">Ознакомиться с программным и </w:t>
            </w:r>
            <w:r w:rsidRPr="001068C2">
              <w:rPr>
                <w:rFonts w:eastAsia="Calibri"/>
                <w:bCs/>
                <w:color w:val="auto"/>
                <w:sz w:val="24"/>
                <w:szCs w:val="28"/>
                <w:lang w:eastAsia="en-US"/>
              </w:rPr>
              <w:t xml:space="preserve">нормативным обеспечением </w:t>
            </w: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>деятельности спортивно-оздоровительного лагеря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4.</w:t>
            </w:r>
          </w:p>
        </w:tc>
        <w:tc>
          <w:tcPr>
            <w:tcW w:w="2335" w:type="pct"/>
            <w:shd w:val="clear" w:color="auto" w:fill="auto"/>
          </w:tcPr>
          <w:p w:rsidR="001068C2" w:rsidRPr="001068C2" w:rsidRDefault="001068C2" w:rsidP="001068C2">
            <w:pPr>
              <w:ind w:left="12" w:firstLine="2"/>
              <w:jc w:val="both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 xml:space="preserve">Ознакомиться с материальной базой спортивно-оздоровительного лагеря, педагогическим коллективом и </w:t>
            </w:r>
            <w:proofErr w:type="gramStart"/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>занимающимися</w:t>
            </w:r>
            <w:proofErr w:type="gramEnd"/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5.</w:t>
            </w:r>
          </w:p>
        </w:tc>
        <w:tc>
          <w:tcPr>
            <w:tcW w:w="2335" w:type="pct"/>
            <w:shd w:val="clear" w:color="auto" w:fill="auto"/>
          </w:tcPr>
          <w:p w:rsidR="001068C2" w:rsidRPr="001068C2" w:rsidRDefault="001068C2" w:rsidP="001068C2">
            <w:pPr>
              <w:ind w:left="12" w:firstLine="2"/>
              <w:jc w:val="both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>Ознакомиться с организацией жизнедеятельности спортивно-оздоровительного лагеря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335" w:type="pct"/>
            <w:shd w:val="clear" w:color="auto" w:fill="auto"/>
            <w:vAlign w:val="center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b/>
                <w:bCs/>
                <w:color w:val="auto"/>
                <w:sz w:val="24"/>
                <w:szCs w:val="28"/>
                <w:lang w:eastAsia="en-US"/>
              </w:rPr>
              <w:t>Раздел</w:t>
            </w:r>
            <w:r w:rsidRPr="001068C2">
              <w:rPr>
                <w:rFonts w:eastAsia="Calibri"/>
                <w:b/>
                <w:bCs/>
                <w:caps/>
                <w:color w:val="auto"/>
                <w:sz w:val="24"/>
                <w:szCs w:val="28"/>
                <w:lang w:eastAsia="en-US"/>
              </w:rPr>
              <w:t xml:space="preserve"> </w:t>
            </w:r>
            <w:r w:rsidRPr="001068C2">
              <w:rPr>
                <w:rFonts w:eastAsia="Calibri"/>
                <w:b/>
                <w:bCs/>
                <w:caps/>
                <w:color w:val="auto"/>
                <w:sz w:val="24"/>
                <w:szCs w:val="28"/>
                <w:lang w:val="en-US" w:eastAsia="en-US"/>
              </w:rPr>
              <w:t>Ii</w:t>
            </w:r>
            <w:r w:rsidRPr="001068C2">
              <w:rPr>
                <w:rFonts w:eastAsia="Calibri"/>
                <w:b/>
                <w:bCs/>
                <w:color w:val="auto"/>
                <w:sz w:val="24"/>
                <w:szCs w:val="28"/>
                <w:lang w:eastAsia="en-US"/>
              </w:rPr>
              <w:t xml:space="preserve">. Планирование учебно-тренировочного процесса </w:t>
            </w:r>
            <w:r w:rsidRPr="001068C2">
              <w:rPr>
                <w:rFonts w:eastAsia="Calibri"/>
                <w:b/>
                <w:bCs/>
                <w:color w:val="auto"/>
                <w:sz w:val="24"/>
                <w:szCs w:val="28"/>
                <w:lang w:eastAsia="en-US"/>
              </w:rPr>
              <w:br/>
              <w:t>в спортивно-оздоровительном лагере на основе нормативных правовых актов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1.</w:t>
            </w:r>
          </w:p>
        </w:tc>
        <w:tc>
          <w:tcPr>
            <w:tcW w:w="2335" w:type="pct"/>
            <w:shd w:val="clear" w:color="auto" w:fill="auto"/>
          </w:tcPr>
          <w:p w:rsidR="001068C2" w:rsidRPr="001068C2" w:rsidRDefault="001068C2" w:rsidP="001068C2">
            <w:pPr>
              <w:spacing w:before="20" w:after="20"/>
              <w:ind w:left="12" w:hanging="12"/>
              <w:jc w:val="both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>Ознакомиться с нормативными правовыми актами, используемыми для разработки планирующей документации спортивно-оздоровительного лагеря: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335" w:type="pct"/>
            <w:shd w:val="clear" w:color="auto" w:fill="auto"/>
          </w:tcPr>
          <w:p w:rsidR="001068C2" w:rsidRPr="001068C2" w:rsidRDefault="001068C2" w:rsidP="001068C2">
            <w:pPr>
              <w:spacing w:before="20" w:after="20"/>
              <w:ind w:left="436" w:hanging="198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>– Закон Республики Беларусь «О физической культуре и спорте» от 04.01.2014 № 125-З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335" w:type="pct"/>
            <w:shd w:val="clear" w:color="auto" w:fill="auto"/>
          </w:tcPr>
          <w:p w:rsidR="001068C2" w:rsidRPr="001068C2" w:rsidRDefault="001068C2" w:rsidP="001068C2">
            <w:pPr>
              <w:spacing w:before="20" w:after="20"/>
              <w:ind w:left="436" w:hanging="198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>– Постановление Совета Министров Республики Беларусь от 02.06.2004 № 662 «О некоторых вопросах организации  оздоровления детей»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335" w:type="pct"/>
            <w:shd w:val="clear" w:color="auto" w:fill="auto"/>
          </w:tcPr>
          <w:p w:rsidR="001068C2" w:rsidRPr="001068C2" w:rsidRDefault="001068C2" w:rsidP="001068C2">
            <w:pPr>
              <w:spacing w:before="20" w:after="20"/>
              <w:ind w:left="436" w:hanging="198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 xml:space="preserve">– Положение о порядке организации оздоровления детей в оздоровительных, спортивно </w:t>
            </w: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lastRenderedPageBreak/>
              <w:t>оздоровительных лагерях, утвержденное постановлением Совета Министров Республики Беларусь от 02.06.2004 № 662</w:t>
            </w:r>
          </w:p>
          <w:p w:rsidR="001068C2" w:rsidRPr="001068C2" w:rsidRDefault="001068C2" w:rsidP="001068C2">
            <w:pPr>
              <w:spacing w:before="20" w:after="20"/>
              <w:ind w:left="436" w:hanging="198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335" w:type="pct"/>
            <w:shd w:val="clear" w:color="auto" w:fill="auto"/>
          </w:tcPr>
          <w:p w:rsidR="001068C2" w:rsidRPr="001068C2" w:rsidRDefault="001068C2" w:rsidP="001068C2">
            <w:pPr>
              <w:spacing w:before="20" w:after="20"/>
              <w:ind w:left="436" w:hanging="198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>– Постановление Министерства спорта и туризма Республики Беларусь от 26.05.2011 № 9 «Об утверждении Положения о спортивно-оздоровительном лагере»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335" w:type="pct"/>
            <w:shd w:val="clear" w:color="auto" w:fill="auto"/>
          </w:tcPr>
          <w:p w:rsidR="001068C2" w:rsidRPr="001068C2" w:rsidRDefault="001068C2" w:rsidP="001068C2">
            <w:pPr>
              <w:spacing w:before="20" w:after="20"/>
              <w:ind w:left="436" w:hanging="198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>– Постановление Министерства спорта и туризма Республики Беларусь от 06.10.2014 № 61 «Об утверждении правил безопасности проведения занятий физической культурой и спортом»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335" w:type="pct"/>
            <w:shd w:val="clear" w:color="auto" w:fill="auto"/>
          </w:tcPr>
          <w:p w:rsidR="001068C2" w:rsidRPr="001068C2" w:rsidRDefault="001068C2" w:rsidP="001068C2">
            <w:pPr>
              <w:ind w:left="436" w:hanging="198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>– Постановление Министерства здравоохранения Республики Беларусь от 26.12.2012 № 205 «Об утверждении Санитарных норм и правил», «Требования к оздоровительным организациям для детей»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335" w:type="pct"/>
            <w:shd w:val="clear" w:color="auto" w:fill="auto"/>
          </w:tcPr>
          <w:p w:rsidR="001068C2" w:rsidRPr="001068C2" w:rsidRDefault="001068C2" w:rsidP="001068C2">
            <w:pPr>
              <w:ind w:left="436" w:hanging="198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 xml:space="preserve">– Постановление Министерства образования Республики Беларусь от 19 июля 2011 № 89 «Об утверждении положения о </w:t>
            </w:r>
            <w:proofErr w:type="spellStart"/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>воспитательно</w:t>
            </w:r>
            <w:proofErr w:type="spellEnd"/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>-оздоровительном учреждении образования»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335" w:type="pct"/>
            <w:shd w:val="clear" w:color="auto" w:fill="auto"/>
          </w:tcPr>
          <w:p w:rsidR="001068C2" w:rsidRPr="001068C2" w:rsidRDefault="001068C2" w:rsidP="001068C2">
            <w:pPr>
              <w:spacing w:before="20" w:after="20"/>
              <w:ind w:left="436" w:hanging="198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>– Постановление Министерства спорта и туризма Республики Беларусь от 28.05.2015 № 12 «О некоторых вопросах установления денежных норм расходов на питание для лиц, проходящих спортивную подготовку в спортивно-оздоровительных лагерях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335" w:type="pct"/>
            <w:shd w:val="clear" w:color="auto" w:fill="auto"/>
          </w:tcPr>
          <w:p w:rsidR="001068C2" w:rsidRPr="001068C2" w:rsidRDefault="001068C2" w:rsidP="001068C2">
            <w:pPr>
              <w:spacing w:before="20" w:after="20"/>
              <w:ind w:left="436" w:hanging="198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>– Постановление Министерства спорта и туризма Республики Беларусь от 21.07.2014 № 47 «Об установлении суточных норм питания при проведении спортивных мероприятий и для лиц, проходящих спортивную подготовку в спортивно-оздоровительных лагерях»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335" w:type="pct"/>
            <w:shd w:val="clear" w:color="auto" w:fill="auto"/>
          </w:tcPr>
          <w:p w:rsidR="001068C2" w:rsidRPr="001068C2" w:rsidRDefault="001068C2" w:rsidP="001068C2">
            <w:pPr>
              <w:spacing w:before="20" w:after="20"/>
              <w:ind w:left="436" w:hanging="198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 xml:space="preserve">– Постановление Совета Министров Республики Беларусь 4 августа 2014 № 748 «Об установлении перечня должностей, связанных с осуществлением педагогической </w:t>
            </w: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lastRenderedPageBreak/>
              <w:t>деятельности в сфере физической культуры и спорта»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335" w:type="pct"/>
            <w:shd w:val="clear" w:color="auto" w:fill="auto"/>
          </w:tcPr>
          <w:p w:rsidR="001068C2" w:rsidRPr="001068C2" w:rsidRDefault="001068C2" w:rsidP="001068C2">
            <w:pPr>
              <w:spacing w:before="20" w:after="20"/>
              <w:ind w:left="436" w:hanging="198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>– Постановление Министерства спорта и туризма Республики Беларусь, Министерства образования Республики Беларусь от 12.03.2009 № 8/12 «Об утверждении Примерного перечня спортивного инвентаря и оборудования для стационарных оздоровительных лагерей»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335" w:type="pct"/>
            <w:shd w:val="clear" w:color="auto" w:fill="auto"/>
          </w:tcPr>
          <w:p w:rsidR="001068C2" w:rsidRPr="001068C2" w:rsidRDefault="001068C2" w:rsidP="001068C2">
            <w:pPr>
              <w:spacing w:before="20" w:after="20"/>
              <w:ind w:left="436" w:hanging="198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>– Постановление Министерства образования Республики Беларусь от 24.05.2012 № 50 «Об утверждении Положения о педагогическом совете образовательно-оздоровительного центра, оздоровительного лагеря»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335" w:type="pct"/>
            <w:shd w:val="clear" w:color="auto" w:fill="auto"/>
          </w:tcPr>
          <w:p w:rsidR="001068C2" w:rsidRPr="001068C2" w:rsidRDefault="001068C2" w:rsidP="001068C2">
            <w:pPr>
              <w:spacing w:before="20" w:after="20"/>
              <w:ind w:left="436" w:hanging="198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>– Инструкция об особенностях регулирования труда работников организации физической культуры и спорта, утвержденной постановлением Министерства спорта и туризма Республики Беларусь от 14 апреля 2008 № 14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335" w:type="pct"/>
            <w:shd w:val="clear" w:color="auto" w:fill="auto"/>
            <w:vAlign w:val="center"/>
          </w:tcPr>
          <w:p w:rsidR="001068C2" w:rsidRPr="001068C2" w:rsidRDefault="001068C2" w:rsidP="001068C2">
            <w:pPr>
              <w:spacing w:before="40" w:after="2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b/>
                <w:bCs/>
                <w:color w:val="auto"/>
                <w:sz w:val="24"/>
                <w:szCs w:val="28"/>
                <w:lang w:eastAsia="en-US"/>
              </w:rPr>
              <w:t>Раздел III. Методические основы учебно-тренировочного процесса в спортивно-оздоровительном лагере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1.</w:t>
            </w:r>
          </w:p>
        </w:tc>
        <w:tc>
          <w:tcPr>
            <w:tcW w:w="2335" w:type="pct"/>
            <w:shd w:val="clear" w:color="auto" w:fill="auto"/>
          </w:tcPr>
          <w:p w:rsidR="001068C2" w:rsidRPr="001068C2" w:rsidRDefault="001068C2" w:rsidP="001068C2">
            <w:pPr>
              <w:spacing w:before="40" w:after="20"/>
              <w:ind w:left="12" w:firstLine="16"/>
              <w:jc w:val="both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 xml:space="preserve">Наблюдать </w:t>
            </w:r>
            <w:r w:rsidRPr="001068C2">
              <w:rPr>
                <w:rFonts w:eastAsia="Calibri"/>
                <w:color w:val="auto"/>
                <w:spacing w:val="-4"/>
                <w:sz w:val="24"/>
                <w:szCs w:val="28"/>
                <w:lang w:eastAsia="en-US"/>
              </w:rPr>
              <w:t xml:space="preserve">и анализировать </w:t>
            </w: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>учебно-тренировочные занятия, проводимые в условиях спортивно-оздоровительного лагеря (не менее 4-х)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2.</w:t>
            </w:r>
          </w:p>
        </w:tc>
        <w:tc>
          <w:tcPr>
            <w:tcW w:w="2335" w:type="pct"/>
            <w:shd w:val="clear" w:color="auto" w:fill="auto"/>
          </w:tcPr>
          <w:p w:rsidR="001068C2" w:rsidRPr="001068C2" w:rsidRDefault="001068C2" w:rsidP="001068C2">
            <w:pPr>
              <w:spacing w:before="40" w:after="20"/>
              <w:ind w:left="12" w:firstLine="16"/>
              <w:jc w:val="both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 xml:space="preserve">Провести 3 </w:t>
            </w:r>
            <w:proofErr w:type="gramStart"/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>учебно-тренировочных</w:t>
            </w:r>
            <w:proofErr w:type="gramEnd"/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 xml:space="preserve"> занятия в качестве помощника тренера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3.</w:t>
            </w:r>
          </w:p>
        </w:tc>
        <w:tc>
          <w:tcPr>
            <w:tcW w:w="2335" w:type="pct"/>
            <w:shd w:val="clear" w:color="auto" w:fill="auto"/>
          </w:tcPr>
          <w:p w:rsidR="001068C2" w:rsidRPr="001068C2" w:rsidRDefault="001068C2" w:rsidP="001068C2">
            <w:pPr>
              <w:spacing w:before="40" w:after="20"/>
              <w:ind w:left="12" w:firstLine="16"/>
              <w:jc w:val="both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>Составить 2 комплекса общеразвивающих упражнений для подготовительной части учебно-тренировочного занятия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4.</w:t>
            </w:r>
          </w:p>
        </w:tc>
        <w:tc>
          <w:tcPr>
            <w:tcW w:w="2335" w:type="pct"/>
            <w:shd w:val="clear" w:color="auto" w:fill="auto"/>
          </w:tcPr>
          <w:p w:rsidR="001068C2" w:rsidRPr="001068C2" w:rsidRDefault="001068C2" w:rsidP="001068C2">
            <w:pPr>
              <w:spacing w:before="40" w:after="20"/>
              <w:ind w:left="12" w:firstLine="16"/>
              <w:jc w:val="both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>Провести самостоятельно подготовительную часть учебно-тренировочного занятия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5.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1068C2" w:rsidRPr="001068C2" w:rsidRDefault="001068C2" w:rsidP="001068C2">
            <w:pPr>
              <w:spacing w:before="40" w:after="20"/>
              <w:ind w:left="12" w:firstLine="16"/>
              <w:jc w:val="both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>Составить 4 игровые карточки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6.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1068C2" w:rsidRPr="001068C2" w:rsidRDefault="001068C2" w:rsidP="001068C2">
            <w:pPr>
              <w:spacing w:before="40" w:after="20"/>
              <w:ind w:left="12" w:firstLine="16"/>
              <w:jc w:val="both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>Выполнить задание по изучению психологических особенностей личности (исследование особенностей мотивации). Провести тестирование, проанализировать и интерпретировать полученные результаты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335" w:type="pct"/>
            <w:shd w:val="clear" w:color="auto" w:fill="auto"/>
            <w:vAlign w:val="center"/>
          </w:tcPr>
          <w:p w:rsidR="001068C2" w:rsidRPr="001068C2" w:rsidRDefault="001068C2" w:rsidP="001068C2">
            <w:pPr>
              <w:spacing w:before="20" w:after="20"/>
              <w:jc w:val="center"/>
              <w:rPr>
                <w:rFonts w:eastAsia="Calibri"/>
                <w:b/>
                <w:bCs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b/>
                <w:bCs/>
                <w:color w:val="auto"/>
                <w:sz w:val="24"/>
                <w:szCs w:val="28"/>
                <w:lang w:eastAsia="en-US"/>
              </w:rPr>
              <w:t xml:space="preserve">Раздел </w:t>
            </w:r>
            <w:r w:rsidRPr="001068C2">
              <w:rPr>
                <w:rFonts w:eastAsia="Calibri"/>
                <w:b/>
                <w:bCs/>
                <w:color w:val="auto"/>
                <w:sz w:val="24"/>
                <w:szCs w:val="28"/>
                <w:lang w:val="en-US" w:eastAsia="en-US"/>
              </w:rPr>
              <w:t>IV</w:t>
            </w:r>
            <w:r w:rsidRPr="001068C2">
              <w:rPr>
                <w:rFonts w:eastAsia="Calibri"/>
                <w:b/>
                <w:bCs/>
                <w:color w:val="auto"/>
                <w:sz w:val="24"/>
                <w:szCs w:val="28"/>
                <w:lang w:eastAsia="en-US"/>
              </w:rPr>
              <w:t>. Идеологическая и воспитательная работа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1068C2" w:rsidRPr="001068C2" w:rsidRDefault="001068C2" w:rsidP="001068C2">
            <w:pPr>
              <w:spacing w:before="20" w:after="20"/>
              <w:ind w:left="12" w:hanging="12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>Ознакомиться с организацией идеологической и воспитательной работы  спортивно-оздоровительного лагеря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2.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1068C2" w:rsidRPr="001068C2" w:rsidRDefault="001068C2" w:rsidP="001068C2">
            <w:pPr>
              <w:spacing w:before="20" w:after="20"/>
              <w:ind w:left="12"/>
              <w:jc w:val="both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 xml:space="preserve">Разработать содержание и провести беседу с </w:t>
            </w:r>
            <w:proofErr w:type="gramStart"/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>занимающимися</w:t>
            </w:r>
            <w:proofErr w:type="gramEnd"/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 xml:space="preserve"> спортивно-оздоровительного лагеря с целью пропаганды физической культуры и спорта, здорового образа жизни 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3.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1068C2" w:rsidRPr="001068C2" w:rsidRDefault="001068C2" w:rsidP="001068C2">
            <w:pPr>
              <w:spacing w:before="20" w:after="20"/>
              <w:ind w:left="12"/>
              <w:jc w:val="both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proofErr w:type="gramStart"/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 xml:space="preserve">Провести </w:t>
            </w:r>
            <w:proofErr w:type="spellStart"/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>профориентационную</w:t>
            </w:r>
            <w:proofErr w:type="spellEnd"/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 xml:space="preserve"> работу с занимающимися спортивно-оздоровительного лагеря с целью ознакомления с традициями и спортивной базой БГУФК</w:t>
            </w:r>
            <w:proofErr w:type="gramEnd"/>
          </w:p>
          <w:p w:rsidR="001068C2" w:rsidRPr="001068C2" w:rsidRDefault="001068C2" w:rsidP="001068C2">
            <w:pPr>
              <w:spacing w:before="20" w:after="20"/>
              <w:ind w:left="12"/>
              <w:jc w:val="both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335" w:type="pct"/>
            <w:shd w:val="clear" w:color="auto" w:fill="auto"/>
            <w:vAlign w:val="center"/>
          </w:tcPr>
          <w:p w:rsidR="001068C2" w:rsidRPr="001068C2" w:rsidRDefault="001068C2" w:rsidP="001068C2">
            <w:pPr>
              <w:spacing w:before="20" w:after="20"/>
              <w:jc w:val="center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b/>
                <w:bCs/>
                <w:color w:val="auto"/>
                <w:sz w:val="24"/>
                <w:szCs w:val="28"/>
                <w:lang w:eastAsia="en-US"/>
              </w:rPr>
              <w:t xml:space="preserve">Раздел </w:t>
            </w:r>
            <w:r w:rsidRPr="001068C2">
              <w:rPr>
                <w:rFonts w:eastAsia="Calibri"/>
                <w:b/>
                <w:bCs/>
                <w:color w:val="auto"/>
                <w:sz w:val="24"/>
                <w:szCs w:val="28"/>
                <w:lang w:val="en-US" w:eastAsia="en-US"/>
              </w:rPr>
              <w:t>V</w:t>
            </w:r>
            <w:r w:rsidRPr="001068C2">
              <w:rPr>
                <w:rFonts w:eastAsia="Calibri"/>
                <w:b/>
                <w:bCs/>
                <w:color w:val="auto"/>
                <w:sz w:val="24"/>
                <w:szCs w:val="28"/>
                <w:lang w:eastAsia="en-US"/>
              </w:rPr>
              <w:t xml:space="preserve">. Физкультурно-оздоровительные </w:t>
            </w:r>
            <w:r w:rsidRPr="001068C2">
              <w:rPr>
                <w:rFonts w:eastAsia="Calibri"/>
                <w:b/>
                <w:bCs/>
                <w:color w:val="auto"/>
                <w:sz w:val="24"/>
                <w:szCs w:val="28"/>
                <w:lang w:eastAsia="en-US"/>
              </w:rPr>
              <w:br/>
              <w:t>и спортивно-массовые мероприятия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1.</w:t>
            </w:r>
          </w:p>
        </w:tc>
        <w:tc>
          <w:tcPr>
            <w:tcW w:w="2335" w:type="pct"/>
            <w:shd w:val="clear" w:color="auto" w:fill="auto"/>
          </w:tcPr>
          <w:p w:rsidR="001068C2" w:rsidRPr="001068C2" w:rsidRDefault="001068C2" w:rsidP="001068C2">
            <w:pPr>
              <w:spacing w:before="20" w:after="20"/>
              <w:ind w:left="12" w:hanging="14"/>
              <w:jc w:val="both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8"/>
                <w:lang w:eastAsia="en-US"/>
              </w:rPr>
              <w:t>Ознакомиться с организацией физкультурно-оздоровительных и спортивно-массовых мероприятий в   спортивно-оздоровительном лагере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2.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1068C2" w:rsidRPr="001068C2" w:rsidRDefault="001068C2" w:rsidP="001068C2">
            <w:pPr>
              <w:spacing w:before="20" w:after="20"/>
              <w:ind w:left="12" w:hanging="14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1068C2">
              <w:rPr>
                <w:rFonts w:eastAsia="Calibri"/>
                <w:color w:val="auto"/>
                <w:sz w:val="24"/>
                <w:szCs w:val="24"/>
              </w:rPr>
              <w:t xml:space="preserve">Ознакомиться с документацией, регламентирующей проведение </w:t>
            </w:r>
            <w:r w:rsidRPr="001068C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физкультурно-оздоровительных и спортивно-массовых мероприятий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3.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1068C2" w:rsidRPr="001068C2" w:rsidRDefault="001068C2" w:rsidP="001068C2">
            <w:pPr>
              <w:spacing w:before="20" w:after="20"/>
              <w:ind w:left="12" w:hanging="14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1068C2">
              <w:rPr>
                <w:rFonts w:eastAsia="Calibri"/>
                <w:color w:val="auto"/>
                <w:sz w:val="24"/>
                <w:szCs w:val="24"/>
              </w:rPr>
              <w:t>Принять участие в проведении физкультурно-оздоровительных и спортивно-массовых мероприятий в период практики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335" w:type="pct"/>
            <w:shd w:val="clear" w:color="auto" w:fill="auto"/>
            <w:vAlign w:val="center"/>
          </w:tcPr>
          <w:p w:rsidR="001068C2" w:rsidRPr="001068C2" w:rsidRDefault="001068C2" w:rsidP="001068C2">
            <w:pPr>
              <w:spacing w:before="20" w:after="20"/>
              <w:rPr>
                <w:rFonts w:eastAsia="Calibri"/>
                <w:b/>
                <w:bCs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b/>
                <w:bCs/>
                <w:color w:val="auto"/>
                <w:sz w:val="24"/>
                <w:szCs w:val="28"/>
                <w:lang w:eastAsia="en-US"/>
              </w:rPr>
              <w:t>Составить отчет по практике</w:t>
            </w:r>
          </w:p>
          <w:p w:rsidR="001068C2" w:rsidRPr="001068C2" w:rsidRDefault="001068C2" w:rsidP="001068C2">
            <w:pPr>
              <w:spacing w:before="20" w:after="20"/>
              <w:rPr>
                <w:rFonts w:eastAsia="Calibri"/>
                <w:b/>
                <w:bCs/>
                <w:color w:val="auto"/>
                <w:sz w:val="24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335" w:type="pct"/>
            <w:shd w:val="clear" w:color="auto" w:fill="auto"/>
            <w:vAlign w:val="center"/>
          </w:tcPr>
          <w:p w:rsidR="001068C2" w:rsidRPr="001068C2" w:rsidRDefault="001068C2" w:rsidP="001068C2">
            <w:pPr>
              <w:spacing w:before="20" w:after="20"/>
              <w:rPr>
                <w:rFonts w:eastAsia="Calibri"/>
                <w:b/>
                <w:bCs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b/>
                <w:bCs/>
                <w:color w:val="auto"/>
                <w:sz w:val="24"/>
                <w:szCs w:val="28"/>
                <w:lang w:eastAsia="en-US"/>
              </w:rPr>
              <w:t>Ежедневно заполнять дневник практики</w:t>
            </w:r>
          </w:p>
          <w:p w:rsidR="001068C2" w:rsidRPr="001068C2" w:rsidRDefault="001068C2" w:rsidP="001068C2">
            <w:pPr>
              <w:spacing w:before="20" w:after="20"/>
              <w:rPr>
                <w:rFonts w:eastAsia="Calibri"/>
                <w:b/>
                <w:bCs/>
                <w:color w:val="auto"/>
                <w:sz w:val="24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9E4EF8">
        <w:tc>
          <w:tcPr>
            <w:tcW w:w="393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335" w:type="pct"/>
            <w:shd w:val="clear" w:color="auto" w:fill="auto"/>
            <w:vAlign w:val="center"/>
          </w:tcPr>
          <w:p w:rsidR="001068C2" w:rsidRPr="001068C2" w:rsidRDefault="001068C2" w:rsidP="001068C2">
            <w:pPr>
              <w:spacing w:before="20" w:after="20"/>
              <w:rPr>
                <w:rFonts w:eastAsia="Calibri"/>
                <w:b/>
                <w:bCs/>
                <w:color w:val="auto"/>
                <w:sz w:val="24"/>
                <w:szCs w:val="28"/>
                <w:lang w:eastAsia="en-US"/>
              </w:rPr>
            </w:pPr>
            <w:r w:rsidRPr="001068C2">
              <w:rPr>
                <w:rFonts w:eastAsia="Calibri"/>
                <w:b/>
                <w:bCs/>
                <w:color w:val="auto"/>
                <w:sz w:val="24"/>
                <w:szCs w:val="28"/>
                <w:lang w:eastAsia="en-US"/>
              </w:rPr>
              <w:t>Подготовиться к дифференцированному зачету</w:t>
            </w: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6" w:type="pct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</w:tbl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right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lastRenderedPageBreak/>
        <w:t>Приложение 2</w:t>
      </w: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КОМПЛЕКС ОБЩЕРАЗВИВАЮЩИХ УПРАЖНЕНИЙ</w:t>
      </w: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tbl>
      <w:tblPr>
        <w:tblW w:w="952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9"/>
        <w:gridCol w:w="1006"/>
        <w:gridCol w:w="4041"/>
      </w:tblGrid>
      <w:tr w:rsidR="001068C2" w:rsidRPr="001068C2" w:rsidTr="001068C2">
        <w:trPr>
          <w:trHeight w:val="540"/>
          <w:tblHeader/>
          <w:jc w:val="center"/>
        </w:trPr>
        <w:tc>
          <w:tcPr>
            <w:tcW w:w="4479" w:type="dxa"/>
            <w:vAlign w:val="center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bCs/>
                <w:color w:val="auto"/>
                <w:szCs w:val="28"/>
                <w:lang w:eastAsia="en-US"/>
              </w:rPr>
              <w:t>Содержание задания</w:t>
            </w:r>
          </w:p>
        </w:tc>
        <w:tc>
          <w:tcPr>
            <w:tcW w:w="1006" w:type="dxa"/>
            <w:vAlign w:val="center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proofErr w:type="spellStart"/>
            <w:proofErr w:type="gramStart"/>
            <w:r w:rsidRPr="001068C2">
              <w:rPr>
                <w:rFonts w:eastAsia="Calibri"/>
                <w:bCs/>
                <w:color w:val="auto"/>
                <w:szCs w:val="28"/>
                <w:lang w:eastAsia="en-US"/>
              </w:rPr>
              <w:t>Дози-ровка</w:t>
            </w:r>
            <w:proofErr w:type="spellEnd"/>
            <w:proofErr w:type="gramEnd"/>
          </w:p>
        </w:tc>
        <w:tc>
          <w:tcPr>
            <w:tcW w:w="4041" w:type="dxa"/>
            <w:vAlign w:val="center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bCs/>
                <w:color w:val="auto"/>
                <w:szCs w:val="28"/>
                <w:lang w:eastAsia="en-US"/>
              </w:rPr>
              <w:t>Организационно-методические</w:t>
            </w:r>
            <w:r w:rsidRPr="001068C2">
              <w:rPr>
                <w:rFonts w:eastAsia="Calibri"/>
                <w:bCs/>
                <w:color w:val="auto"/>
                <w:szCs w:val="28"/>
                <w:lang w:eastAsia="en-US"/>
              </w:rPr>
              <w:br/>
              <w:t>указания</w:t>
            </w: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</w:tbl>
    <w:p w:rsidR="001068C2" w:rsidRPr="001068C2" w:rsidRDefault="001068C2" w:rsidP="001068C2">
      <w:pPr>
        <w:rPr>
          <w:bCs/>
          <w:color w:val="auto"/>
          <w:szCs w:val="28"/>
        </w:rPr>
      </w:pPr>
    </w:p>
    <w:p w:rsidR="001068C2" w:rsidRPr="001068C2" w:rsidRDefault="001068C2" w:rsidP="001068C2">
      <w:pPr>
        <w:rPr>
          <w:bCs/>
          <w:color w:val="auto"/>
          <w:szCs w:val="28"/>
        </w:rPr>
      </w:pPr>
    </w:p>
    <w:p w:rsidR="001068C2" w:rsidRPr="001068C2" w:rsidRDefault="001068C2" w:rsidP="001068C2">
      <w:pPr>
        <w:rPr>
          <w:bCs/>
          <w:color w:val="auto"/>
          <w:szCs w:val="28"/>
        </w:rPr>
      </w:pPr>
    </w:p>
    <w:p w:rsidR="001068C2" w:rsidRPr="001068C2" w:rsidRDefault="001068C2" w:rsidP="001068C2">
      <w:pPr>
        <w:rPr>
          <w:bCs/>
          <w:color w:val="auto"/>
          <w:szCs w:val="28"/>
        </w:rPr>
      </w:pPr>
      <w:r w:rsidRPr="001068C2">
        <w:rPr>
          <w:bCs/>
          <w:color w:val="auto"/>
          <w:szCs w:val="28"/>
        </w:rPr>
        <w:t xml:space="preserve"> Замечания_________________________________________________________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__________________________________________________________________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__________________________________________________________________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Отметка за комплекс ___________________________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</w:rPr>
      </w:pPr>
      <w:r w:rsidRPr="001068C2">
        <w:rPr>
          <w:rFonts w:eastAsia="Calibri"/>
          <w:color w:val="auto"/>
          <w:szCs w:val="28"/>
        </w:rPr>
        <w:t>Руководитель практики от кафедры</w:t>
      </w:r>
      <w:r w:rsidRPr="001068C2">
        <w:rPr>
          <w:rFonts w:eastAsia="Calibri"/>
          <w:color w:val="auto"/>
          <w:szCs w:val="28"/>
        </w:rPr>
        <w:tab/>
      </w: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</w:rPr>
      </w:pPr>
      <w:r w:rsidRPr="001068C2">
        <w:rPr>
          <w:rFonts w:eastAsia="Calibri"/>
          <w:color w:val="auto"/>
          <w:szCs w:val="28"/>
        </w:rPr>
        <w:t xml:space="preserve">  </w:t>
      </w: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</w:rPr>
      </w:pPr>
    </w:p>
    <w:p w:rsidR="001068C2" w:rsidRPr="001068C2" w:rsidRDefault="001068C2" w:rsidP="001068C2">
      <w:pPr>
        <w:jc w:val="right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lastRenderedPageBreak/>
        <w:t>Приложение 3</w:t>
      </w:r>
    </w:p>
    <w:p w:rsidR="001068C2" w:rsidRPr="001068C2" w:rsidRDefault="001068C2" w:rsidP="001068C2">
      <w:pPr>
        <w:ind w:left="5670"/>
        <w:jc w:val="both"/>
        <w:rPr>
          <w:rFonts w:eastAsia="Calibri"/>
          <w:color w:val="auto"/>
          <w:szCs w:val="28"/>
        </w:rPr>
      </w:pPr>
      <w:r w:rsidRPr="001068C2">
        <w:rPr>
          <w:rFonts w:eastAsia="Calibri"/>
          <w:color w:val="auto"/>
          <w:szCs w:val="28"/>
        </w:rPr>
        <w:t>УТВЕРЖДАЮ</w:t>
      </w:r>
    </w:p>
    <w:p w:rsidR="001068C2" w:rsidRPr="001068C2" w:rsidRDefault="001068C2" w:rsidP="001068C2">
      <w:pPr>
        <w:ind w:left="5670"/>
        <w:jc w:val="both"/>
        <w:rPr>
          <w:rFonts w:eastAsia="Calibri"/>
          <w:color w:val="auto"/>
          <w:szCs w:val="28"/>
        </w:rPr>
      </w:pPr>
      <w:r w:rsidRPr="001068C2">
        <w:rPr>
          <w:rFonts w:eastAsia="Calibri"/>
          <w:color w:val="auto"/>
          <w:szCs w:val="28"/>
        </w:rPr>
        <w:t>______________ 20______</w:t>
      </w:r>
    </w:p>
    <w:p w:rsidR="001068C2" w:rsidRPr="001068C2" w:rsidRDefault="001068C2" w:rsidP="001068C2">
      <w:pPr>
        <w:ind w:left="5670"/>
        <w:jc w:val="center"/>
        <w:rPr>
          <w:rFonts w:eastAsia="Calibri"/>
          <w:color w:val="auto"/>
          <w:sz w:val="20"/>
        </w:rPr>
      </w:pPr>
      <w:r w:rsidRPr="001068C2">
        <w:rPr>
          <w:rFonts w:eastAsia="Calibri"/>
          <w:color w:val="auto"/>
          <w:sz w:val="20"/>
        </w:rPr>
        <w:t>(дата проведения)</w:t>
      </w:r>
    </w:p>
    <w:p w:rsidR="001068C2" w:rsidRPr="001068C2" w:rsidRDefault="001068C2" w:rsidP="001068C2">
      <w:pPr>
        <w:ind w:left="5670"/>
        <w:jc w:val="both"/>
        <w:rPr>
          <w:rFonts w:eastAsia="Calibri"/>
          <w:color w:val="auto"/>
          <w:szCs w:val="28"/>
        </w:rPr>
      </w:pPr>
      <w:r w:rsidRPr="001068C2">
        <w:rPr>
          <w:rFonts w:eastAsia="Calibri"/>
          <w:color w:val="auto"/>
          <w:szCs w:val="28"/>
        </w:rPr>
        <w:t>_______________________</w:t>
      </w:r>
    </w:p>
    <w:p w:rsidR="001068C2" w:rsidRPr="001068C2" w:rsidRDefault="001068C2" w:rsidP="001068C2">
      <w:pPr>
        <w:ind w:left="5670"/>
        <w:jc w:val="both"/>
        <w:rPr>
          <w:rFonts w:eastAsia="Calibri"/>
          <w:color w:val="auto"/>
          <w:sz w:val="20"/>
        </w:rPr>
      </w:pPr>
      <w:r w:rsidRPr="001068C2">
        <w:rPr>
          <w:rFonts w:eastAsia="Calibri"/>
          <w:color w:val="auto"/>
          <w:sz w:val="20"/>
        </w:rPr>
        <w:t>(руководитель практики от кафедры, тренер)</w:t>
      </w:r>
    </w:p>
    <w:p w:rsidR="001068C2" w:rsidRPr="001068C2" w:rsidRDefault="001068C2" w:rsidP="001068C2">
      <w:pPr>
        <w:spacing w:before="240" w:after="60"/>
        <w:jc w:val="center"/>
        <w:outlineLvl w:val="7"/>
        <w:rPr>
          <w:iCs/>
          <w:color w:val="auto"/>
          <w:szCs w:val="28"/>
        </w:rPr>
      </w:pPr>
      <w:r w:rsidRPr="001068C2">
        <w:rPr>
          <w:iCs/>
          <w:color w:val="auto"/>
          <w:sz w:val="24"/>
          <w:szCs w:val="24"/>
        </w:rPr>
        <w:t xml:space="preserve">ПЛАН-КОНСПЕКТ ПОДГОТОВИТЕЛЬНОЙ ЧАСТИ </w:t>
      </w:r>
      <w:r w:rsidRPr="001068C2">
        <w:rPr>
          <w:iCs/>
          <w:caps/>
          <w:color w:val="auto"/>
          <w:sz w:val="24"/>
          <w:szCs w:val="24"/>
        </w:rPr>
        <w:t>учебно-</w:t>
      </w:r>
      <w:r w:rsidRPr="001068C2">
        <w:rPr>
          <w:iCs/>
          <w:color w:val="auto"/>
          <w:sz w:val="24"/>
          <w:szCs w:val="24"/>
        </w:rPr>
        <w:t xml:space="preserve">ТРЕНИРОВОЧНОГО ЗАНЯТИЯ  </w:t>
      </w:r>
    </w:p>
    <w:p w:rsidR="001068C2" w:rsidRPr="001068C2" w:rsidRDefault="001068C2" w:rsidP="001068C2">
      <w:pPr>
        <w:tabs>
          <w:tab w:val="right" w:leader="underscore" w:pos="9526"/>
        </w:tabs>
        <w:jc w:val="both"/>
        <w:rPr>
          <w:rFonts w:eastAsia="Calibri"/>
          <w:bCs/>
          <w:color w:val="auto"/>
          <w:szCs w:val="28"/>
          <w:lang w:eastAsia="en-US"/>
        </w:rPr>
      </w:pPr>
      <w:r w:rsidRPr="001068C2">
        <w:rPr>
          <w:rFonts w:eastAsia="Calibri"/>
          <w:bCs/>
          <w:color w:val="auto"/>
          <w:szCs w:val="28"/>
          <w:lang w:eastAsia="en-US"/>
        </w:rPr>
        <w:t xml:space="preserve">Задачи занятия </w:t>
      </w:r>
      <w:r w:rsidRPr="001068C2">
        <w:rPr>
          <w:rFonts w:eastAsia="Calibri"/>
          <w:bCs/>
          <w:color w:val="auto"/>
          <w:szCs w:val="28"/>
          <w:lang w:eastAsia="en-US"/>
        </w:rPr>
        <w:tab/>
      </w:r>
    </w:p>
    <w:p w:rsidR="001068C2" w:rsidRPr="001068C2" w:rsidRDefault="001068C2" w:rsidP="001068C2">
      <w:pPr>
        <w:tabs>
          <w:tab w:val="right" w:leader="underscore" w:pos="9526"/>
        </w:tabs>
        <w:jc w:val="both"/>
        <w:rPr>
          <w:rFonts w:eastAsia="Calibri"/>
          <w:bCs/>
          <w:color w:val="auto"/>
          <w:szCs w:val="28"/>
          <w:lang w:eastAsia="en-US"/>
        </w:rPr>
      </w:pPr>
      <w:r w:rsidRPr="001068C2">
        <w:rPr>
          <w:rFonts w:eastAsia="Calibri"/>
          <w:bCs/>
          <w:color w:val="auto"/>
          <w:szCs w:val="28"/>
          <w:lang w:eastAsia="en-US"/>
        </w:rPr>
        <w:tab/>
      </w:r>
    </w:p>
    <w:p w:rsidR="001068C2" w:rsidRPr="001068C2" w:rsidRDefault="001068C2" w:rsidP="001068C2">
      <w:pPr>
        <w:tabs>
          <w:tab w:val="right" w:leader="underscore" w:pos="9526"/>
        </w:tabs>
        <w:jc w:val="both"/>
        <w:rPr>
          <w:rFonts w:eastAsia="Calibri"/>
          <w:bCs/>
          <w:color w:val="auto"/>
          <w:szCs w:val="28"/>
          <w:lang w:eastAsia="en-US"/>
        </w:rPr>
      </w:pPr>
      <w:r w:rsidRPr="001068C2">
        <w:rPr>
          <w:rFonts w:eastAsia="Calibri"/>
          <w:bCs/>
          <w:color w:val="auto"/>
          <w:szCs w:val="28"/>
          <w:lang w:eastAsia="en-US"/>
        </w:rPr>
        <w:tab/>
      </w:r>
    </w:p>
    <w:p w:rsidR="001068C2" w:rsidRPr="001068C2" w:rsidRDefault="001068C2" w:rsidP="001068C2">
      <w:pPr>
        <w:tabs>
          <w:tab w:val="right" w:leader="underscore" w:pos="9526"/>
        </w:tabs>
        <w:jc w:val="both"/>
        <w:rPr>
          <w:rFonts w:eastAsia="Calibri"/>
          <w:bCs/>
          <w:color w:val="auto"/>
          <w:szCs w:val="28"/>
          <w:lang w:eastAsia="en-US"/>
        </w:rPr>
      </w:pPr>
      <w:r w:rsidRPr="001068C2">
        <w:rPr>
          <w:rFonts w:eastAsia="Calibri"/>
          <w:bCs/>
          <w:color w:val="auto"/>
          <w:szCs w:val="28"/>
          <w:lang w:eastAsia="en-US"/>
        </w:rPr>
        <w:t>Задачи задания (</w:t>
      </w:r>
      <w:proofErr w:type="spellStart"/>
      <w:r w:rsidRPr="001068C2">
        <w:rPr>
          <w:rFonts w:eastAsia="Calibri"/>
          <w:bCs/>
          <w:color w:val="auto"/>
          <w:szCs w:val="28"/>
          <w:lang w:eastAsia="en-US"/>
        </w:rPr>
        <w:t>ий</w:t>
      </w:r>
      <w:proofErr w:type="spellEnd"/>
      <w:r w:rsidRPr="001068C2">
        <w:rPr>
          <w:rFonts w:eastAsia="Calibri"/>
          <w:bCs/>
          <w:color w:val="auto"/>
          <w:szCs w:val="28"/>
          <w:lang w:eastAsia="en-US"/>
        </w:rPr>
        <w:t xml:space="preserve">) </w:t>
      </w:r>
      <w:r w:rsidRPr="001068C2">
        <w:rPr>
          <w:rFonts w:eastAsia="Calibri"/>
          <w:bCs/>
          <w:color w:val="auto"/>
          <w:szCs w:val="28"/>
          <w:lang w:eastAsia="en-US"/>
        </w:rPr>
        <w:tab/>
      </w:r>
    </w:p>
    <w:p w:rsidR="001068C2" w:rsidRPr="001068C2" w:rsidRDefault="001068C2" w:rsidP="001068C2">
      <w:pPr>
        <w:tabs>
          <w:tab w:val="right" w:leader="underscore" w:pos="9526"/>
        </w:tabs>
        <w:jc w:val="both"/>
        <w:rPr>
          <w:rFonts w:eastAsia="Calibri"/>
          <w:bCs/>
          <w:color w:val="auto"/>
          <w:szCs w:val="28"/>
          <w:lang w:eastAsia="en-US"/>
        </w:rPr>
      </w:pPr>
      <w:r w:rsidRPr="001068C2">
        <w:rPr>
          <w:rFonts w:eastAsia="Calibri"/>
          <w:bCs/>
          <w:color w:val="auto"/>
          <w:szCs w:val="28"/>
          <w:lang w:eastAsia="en-US"/>
        </w:rPr>
        <w:t>1.</w:t>
      </w:r>
      <w:r w:rsidRPr="001068C2">
        <w:rPr>
          <w:rFonts w:eastAsia="Calibri"/>
          <w:bCs/>
          <w:color w:val="auto"/>
          <w:szCs w:val="28"/>
          <w:lang w:eastAsia="en-US"/>
        </w:rPr>
        <w:tab/>
      </w:r>
    </w:p>
    <w:p w:rsidR="001068C2" w:rsidRPr="001068C2" w:rsidRDefault="001068C2" w:rsidP="001068C2">
      <w:pPr>
        <w:tabs>
          <w:tab w:val="right" w:leader="underscore" w:pos="9526"/>
        </w:tabs>
        <w:jc w:val="both"/>
        <w:rPr>
          <w:rFonts w:eastAsia="Calibri"/>
          <w:bCs/>
          <w:color w:val="auto"/>
          <w:szCs w:val="28"/>
          <w:lang w:eastAsia="en-US"/>
        </w:rPr>
      </w:pPr>
      <w:r w:rsidRPr="001068C2">
        <w:rPr>
          <w:rFonts w:eastAsia="Calibri"/>
          <w:bCs/>
          <w:color w:val="auto"/>
          <w:szCs w:val="28"/>
          <w:lang w:eastAsia="en-US"/>
        </w:rPr>
        <w:t xml:space="preserve">2. </w:t>
      </w:r>
      <w:r w:rsidRPr="001068C2">
        <w:rPr>
          <w:rFonts w:eastAsia="Calibri"/>
          <w:bCs/>
          <w:color w:val="auto"/>
          <w:szCs w:val="28"/>
          <w:lang w:eastAsia="en-US"/>
        </w:rPr>
        <w:tab/>
      </w:r>
    </w:p>
    <w:p w:rsidR="001068C2" w:rsidRPr="001068C2" w:rsidRDefault="001068C2" w:rsidP="001068C2">
      <w:pPr>
        <w:tabs>
          <w:tab w:val="right" w:leader="underscore" w:pos="9526"/>
        </w:tabs>
        <w:jc w:val="both"/>
        <w:rPr>
          <w:rFonts w:eastAsia="Calibri"/>
          <w:bCs/>
          <w:color w:val="auto"/>
          <w:szCs w:val="28"/>
          <w:lang w:eastAsia="en-US"/>
        </w:rPr>
      </w:pPr>
      <w:r w:rsidRPr="001068C2">
        <w:rPr>
          <w:rFonts w:eastAsia="Calibri"/>
          <w:bCs/>
          <w:color w:val="auto"/>
          <w:szCs w:val="28"/>
          <w:lang w:eastAsia="en-US"/>
        </w:rPr>
        <w:t xml:space="preserve">3. </w:t>
      </w:r>
      <w:r w:rsidRPr="001068C2">
        <w:rPr>
          <w:rFonts w:eastAsia="Calibri"/>
          <w:bCs/>
          <w:color w:val="auto"/>
          <w:szCs w:val="28"/>
          <w:lang w:eastAsia="en-US"/>
        </w:rPr>
        <w:tab/>
      </w:r>
    </w:p>
    <w:p w:rsidR="001068C2" w:rsidRPr="001068C2" w:rsidRDefault="001068C2" w:rsidP="001068C2">
      <w:pPr>
        <w:tabs>
          <w:tab w:val="right" w:leader="underscore" w:pos="9526"/>
        </w:tabs>
        <w:jc w:val="both"/>
        <w:rPr>
          <w:rFonts w:eastAsia="Calibri"/>
          <w:bCs/>
          <w:color w:val="auto"/>
          <w:szCs w:val="28"/>
          <w:lang w:eastAsia="en-US"/>
        </w:rPr>
      </w:pPr>
      <w:r w:rsidRPr="001068C2">
        <w:rPr>
          <w:rFonts w:eastAsia="Calibri"/>
          <w:bCs/>
          <w:color w:val="auto"/>
          <w:szCs w:val="28"/>
          <w:lang w:eastAsia="en-US"/>
        </w:rPr>
        <w:t xml:space="preserve">Спортивный инвентарь </w:t>
      </w:r>
      <w:r w:rsidRPr="001068C2">
        <w:rPr>
          <w:rFonts w:eastAsia="Calibri"/>
          <w:bCs/>
          <w:color w:val="auto"/>
          <w:szCs w:val="28"/>
          <w:lang w:eastAsia="en-US"/>
        </w:rPr>
        <w:tab/>
      </w:r>
    </w:p>
    <w:p w:rsidR="001068C2" w:rsidRPr="001068C2" w:rsidRDefault="001068C2" w:rsidP="001068C2">
      <w:pPr>
        <w:tabs>
          <w:tab w:val="right" w:leader="underscore" w:pos="9526"/>
        </w:tabs>
        <w:jc w:val="both"/>
        <w:rPr>
          <w:rFonts w:eastAsia="Calibri"/>
          <w:bCs/>
          <w:color w:val="auto"/>
          <w:szCs w:val="28"/>
          <w:lang w:eastAsia="en-US"/>
        </w:rPr>
      </w:pPr>
      <w:r w:rsidRPr="001068C2">
        <w:rPr>
          <w:rFonts w:eastAsia="Calibri"/>
          <w:bCs/>
          <w:color w:val="auto"/>
          <w:szCs w:val="28"/>
          <w:lang w:eastAsia="en-US"/>
        </w:rPr>
        <w:t xml:space="preserve">Место проведения </w:t>
      </w:r>
      <w:r w:rsidRPr="001068C2">
        <w:rPr>
          <w:rFonts w:eastAsia="Calibri"/>
          <w:bCs/>
          <w:color w:val="auto"/>
          <w:szCs w:val="28"/>
          <w:lang w:eastAsia="en-US"/>
        </w:rPr>
        <w:tab/>
      </w:r>
    </w:p>
    <w:p w:rsidR="001068C2" w:rsidRPr="001068C2" w:rsidRDefault="001068C2" w:rsidP="001068C2">
      <w:pPr>
        <w:jc w:val="center"/>
        <w:rPr>
          <w:rFonts w:eastAsia="Calibri"/>
          <w:bCs/>
          <w:color w:val="auto"/>
          <w:szCs w:val="28"/>
          <w:lang w:eastAsia="en-US"/>
        </w:rPr>
      </w:pPr>
    </w:p>
    <w:tbl>
      <w:tblPr>
        <w:tblW w:w="952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9"/>
        <w:gridCol w:w="1006"/>
        <w:gridCol w:w="4041"/>
      </w:tblGrid>
      <w:tr w:rsidR="001068C2" w:rsidRPr="001068C2" w:rsidTr="001068C2">
        <w:trPr>
          <w:trHeight w:val="540"/>
          <w:tblHeader/>
          <w:jc w:val="center"/>
        </w:trPr>
        <w:tc>
          <w:tcPr>
            <w:tcW w:w="4479" w:type="dxa"/>
            <w:vAlign w:val="center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bCs/>
                <w:color w:val="auto"/>
                <w:szCs w:val="28"/>
                <w:lang w:eastAsia="en-US"/>
              </w:rPr>
              <w:t>Содержание задания</w:t>
            </w:r>
          </w:p>
        </w:tc>
        <w:tc>
          <w:tcPr>
            <w:tcW w:w="1006" w:type="dxa"/>
            <w:vAlign w:val="center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proofErr w:type="spellStart"/>
            <w:proofErr w:type="gramStart"/>
            <w:r w:rsidRPr="001068C2">
              <w:rPr>
                <w:rFonts w:eastAsia="Calibri"/>
                <w:bCs/>
                <w:color w:val="auto"/>
                <w:szCs w:val="28"/>
                <w:lang w:eastAsia="en-US"/>
              </w:rPr>
              <w:t>Дози-ровка</w:t>
            </w:r>
            <w:proofErr w:type="spellEnd"/>
            <w:proofErr w:type="gramEnd"/>
          </w:p>
        </w:tc>
        <w:tc>
          <w:tcPr>
            <w:tcW w:w="4041" w:type="dxa"/>
            <w:vAlign w:val="center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bCs/>
                <w:color w:val="auto"/>
                <w:szCs w:val="28"/>
                <w:lang w:eastAsia="en-US"/>
              </w:rPr>
              <w:t>Организационно-методические</w:t>
            </w:r>
            <w:r w:rsidRPr="001068C2">
              <w:rPr>
                <w:rFonts w:eastAsia="Calibri"/>
                <w:bCs/>
                <w:color w:val="auto"/>
                <w:szCs w:val="28"/>
                <w:lang w:eastAsia="en-US"/>
              </w:rPr>
              <w:br/>
              <w:t>указания</w:t>
            </w: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4479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4041" w:type="dxa"/>
          </w:tcPr>
          <w:p w:rsidR="001068C2" w:rsidRPr="001068C2" w:rsidRDefault="001068C2" w:rsidP="001068C2">
            <w:pPr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</w:tbl>
    <w:p w:rsidR="001068C2" w:rsidRPr="001068C2" w:rsidRDefault="001068C2" w:rsidP="001068C2">
      <w:pPr>
        <w:rPr>
          <w:bCs/>
          <w:color w:val="auto"/>
          <w:szCs w:val="28"/>
        </w:rPr>
      </w:pPr>
      <w:r w:rsidRPr="001068C2">
        <w:rPr>
          <w:bCs/>
          <w:color w:val="auto"/>
          <w:szCs w:val="28"/>
        </w:rPr>
        <w:t xml:space="preserve">Замечания к занятию _________________________________________________________________ 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__________________________________________________________________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Отметка за проведение _________________________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Отметка за конспект ___________________________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</w:rPr>
      </w:pPr>
      <w:r w:rsidRPr="001068C2">
        <w:rPr>
          <w:rFonts w:eastAsia="Calibri"/>
          <w:color w:val="auto"/>
          <w:szCs w:val="28"/>
        </w:rPr>
        <w:t>Непосредственный руководитель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</w:rPr>
      </w:pPr>
      <w:r w:rsidRPr="001068C2">
        <w:rPr>
          <w:rFonts w:eastAsia="Calibri"/>
          <w:color w:val="auto"/>
          <w:szCs w:val="28"/>
        </w:rPr>
        <w:t>практики от организации</w:t>
      </w:r>
      <w:r w:rsidRPr="001068C2">
        <w:rPr>
          <w:rFonts w:eastAsia="Calibri"/>
          <w:color w:val="auto"/>
          <w:szCs w:val="28"/>
        </w:rPr>
        <w:tab/>
      </w:r>
      <w:r w:rsidRPr="001068C2">
        <w:rPr>
          <w:rFonts w:eastAsia="Calibri"/>
          <w:color w:val="auto"/>
          <w:szCs w:val="28"/>
        </w:rPr>
        <w:tab/>
        <w:t xml:space="preserve">__________________ __________________ </w:t>
      </w: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 xml:space="preserve">                                                                                     (ФИО)</w:t>
      </w:r>
    </w:p>
    <w:p w:rsidR="001068C2" w:rsidRPr="001068C2" w:rsidRDefault="001068C2" w:rsidP="001068C2">
      <w:pPr>
        <w:jc w:val="right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lastRenderedPageBreak/>
        <w:t>Приложение 4</w:t>
      </w: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ИГРОВАЯ КАРТОЧКА</w:t>
      </w: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Название__________________________________________________________</w:t>
      </w: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Задача_____________________________________________________________</w:t>
      </w: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__________________________________________________________________</w:t>
      </w: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ind w:left="-120" w:firstLine="120"/>
        <w:jc w:val="center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Спортивный инвентарь_______________________________________________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 xml:space="preserve">     Место проведения___________________________________________________</w:t>
      </w: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068C2" w:rsidRPr="001068C2" w:rsidTr="001068C2">
        <w:tc>
          <w:tcPr>
            <w:tcW w:w="2392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Построение</w:t>
            </w:r>
          </w:p>
        </w:tc>
        <w:tc>
          <w:tcPr>
            <w:tcW w:w="2393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 xml:space="preserve">Содержание </w:t>
            </w:r>
          </w:p>
        </w:tc>
        <w:tc>
          <w:tcPr>
            <w:tcW w:w="2393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Cs w:val="28"/>
                <w:lang w:eastAsia="en-US"/>
              </w:rPr>
              <w:t>Правила</w:t>
            </w:r>
          </w:p>
        </w:tc>
        <w:tc>
          <w:tcPr>
            <w:tcW w:w="2393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068C2">
              <w:rPr>
                <w:rFonts w:eastAsia="Calibri"/>
                <w:bCs/>
                <w:color w:val="auto"/>
                <w:szCs w:val="28"/>
                <w:lang w:eastAsia="en-US"/>
              </w:rPr>
              <w:t>Организационно-методические</w:t>
            </w:r>
            <w:r w:rsidRPr="001068C2">
              <w:rPr>
                <w:rFonts w:eastAsia="Calibri"/>
                <w:bCs/>
                <w:color w:val="auto"/>
                <w:szCs w:val="28"/>
                <w:lang w:eastAsia="en-US"/>
              </w:rPr>
              <w:br/>
              <w:t>указания</w:t>
            </w:r>
            <w:r w:rsidRPr="001068C2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</w:p>
        </w:tc>
      </w:tr>
      <w:tr w:rsidR="001068C2" w:rsidRPr="001068C2" w:rsidTr="001068C2">
        <w:tc>
          <w:tcPr>
            <w:tcW w:w="2392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</w:tbl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spacing w:line="360" w:lineRule="auto"/>
        <w:jc w:val="right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lastRenderedPageBreak/>
        <w:t>Приложение 5</w:t>
      </w:r>
    </w:p>
    <w:p w:rsidR="001068C2" w:rsidRPr="001068C2" w:rsidRDefault="001068C2" w:rsidP="001068C2">
      <w:pPr>
        <w:spacing w:line="360" w:lineRule="auto"/>
        <w:jc w:val="center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ОПРОСНИК ПОТРЕБНОСТИ В ДОСТИЖЕНИЯХ ОРЛОВА (ПД)</w:t>
      </w:r>
    </w:p>
    <w:p w:rsidR="001068C2" w:rsidRPr="001068C2" w:rsidRDefault="001068C2" w:rsidP="001068C2">
      <w:pPr>
        <w:tabs>
          <w:tab w:val="left" w:pos="993"/>
        </w:tabs>
        <w:ind w:firstLine="567"/>
        <w:jc w:val="both"/>
        <w:rPr>
          <w:rFonts w:eastAsia="Calibri"/>
          <w:iCs/>
          <w:color w:val="auto"/>
          <w:szCs w:val="28"/>
          <w:lang w:eastAsia="en-US"/>
        </w:rPr>
      </w:pPr>
      <w:r w:rsidRPr="001068C2">
        <w:rPr>
          <w:rFonts w:eastAsia="Calibri"/>
          <w:iCs/>
          <w:color w:val="auto"/>
          <w:szCs w:val="28"/>
          <w:lang w:eastAsia="en-US"/>
        </w:rPr>
        <w:t xml:space="preserve">Опросник содержит 22 высказывания, по каждому из которых Вам предстоит выразить свое мнение. </w:t>
      </w:r>
    </w:p>
    <w:p w:rsidR="001068C2" w:rsidRPr="001068C2" w:rsidRDefault="001068C2" w:rsidP="001068C2">
      <w:pPr>
        <w:tabs>
          <w:tab w:val="left" w:pos="993"/>
        </w:tabs>
        <w:ind w:firstLine="567"/>
        <w:jc w:val="both"/>
        <w:rPr>
          <w:rFonts w:eastAsia="Calibri"/>
          <w:iCs/>
          <w:color w:val="auto"/>
          <w:szCs w:val="28"/>
          <w:lang w:eastAsia="en-US"/>
        </w:rPr>
      </w:pPr>
      <w:r w:rsidRPr="001068C2">
        <w:rPr>
          <w:rFonts w:eastAsia="Calibri"/>
          <w:i/>
          <w:iCs/>
          <w:color w:val="auto"/>
          <w:szCs w:val="28"/>
          <w:u w:val="single"/>
          <w:lang w:eastAsia="en-US"/>
        </w:rPr>
        <w:t>Инструкция:</w:t>
      </w:r>
      <w:r w:rsidRPr="001068C2">
        <w:rPr>
          <w:rFonts w:eastAsia="Calibri"/>
          <w:iCs/>
          <w:color w:val="auto"/>
          <w:szCs w:val="28"/>
          <w:lang w:eastAsia="en-US"/>
        </w:rPr>
        <w:t xml:space="preserve"> Если вы согласны с высказыванием, поставьте «плюсик» под его номером в бланке для ответов в строке «Да», если не согласны - то в строке «Нет». Отвечайте быстро, не задумываясь. Возможно, что некоторые из высказываний будет трудно отнести к себе. Не стремитесь произвести благоприятное впечатление. Плохих или хороших ответов не существует.</w:t>
      </w:r>
    </w:p>
    <w:p w:rsidR="001068C2" w:rsidRPr="001068C2" w:rsidRDefault="001068C2" w:rsidP="001068C2">
      <w:pPr>
        <w:tabs>
          <w:tab w:val="left" w:pos="993"/>
        </w:tabs>
        <w:ind w:firstLine="567"/>
        <w:jc w:val="both"/>
        <w:rPr>
          <w:rFonts w:eastAsia="Calibri"/>
          <w:iCs/>
          <w:color w:val="auto"/>
          <w:szCs w:val="28"/>
          <w:lang w:eastAsia="en-US"/>
        </w:rPr>
      </w:pPr>
    </w:p>
    <w:p w:rsidR="001068C2" w:rsidRPr="001068C2" w:rsidRDefault="001068C2" w:rsidP="001068C2">
      <w:pPr>
        <w:tabs>
          <w:tab w:val="left" w:pos="993"/>
        </w:tabs>
        <w:ind w:firstLine="567"/>
        <w:jc w:val="both"/>
        <w:rPr>
          <w:rFonts w:eastAsia="Calibri"/>
          <w:i/>
          <w:iCs/>
          <w:color w:val="auto"/>
          <w:szCs w:val="28"/>
          <w:u w:val="single"/>
          <w:lang w:eastAsia="en-US"/>
        </w:rPr>
      </w:pPr>
      <w:r w:rsidRPr="001068C2">
        <w:rPr>
          <w:rFonts w:eastAsia="Calibri"/>
          <w:i/>
          <w:iCs/>
          <w:color w:val="auto"/>
          <w:szCs w:val="28"/>
          <w:u w:val="single"/>
          <w:lang w:eastAsia="en-US"/>
        </w:rPr>
        <w:t>Текст опросника:</w:t>
      </w:r>
    </w:p>
    <w:p w:rsidR="001068C2" w:rsidRPr="001068C2" w:rsidRDefault="001068C2" w:rsidP="001068C2">
      <w:pPr>
        <w:tabs>
          <w:tab w:val="left" w:pos="993"/>
        </w:tabs>
        <w:ind w:firstLine="567"/>
        <w:jc w:val="both"/>
        <w:rPr>
          <w:rFonts w:eastAsia="Calibri"/>
          <w:i/>
          <w:iCs/>
          <w:color w:val="auto"/>
          <w:szCs w:val="28"/>
          <w:u w:val="single"/>
          <w:lang w:eastAsia="en-US"/>
        </w:rPr>
      </w:pPr>
    </w:p>
    <w:p w:rsidR="001068C2" w:rsidRPr="001068C2" w:rsidRDefault="001068C2" w:rsidP="001068C2">
      <w:pPr>
        <w:widowControl w:val="0"/>
        <w:numPr>
          <w:ilvl w:val="0"/>
          <w:numId w:val="7"/>
        </w:numPr>
        <w:tabs>
          <w:tab w:val="left" w:pos="567"/>
        </w:tabs>
        <w:ind w:left="567" w:hanging="425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Думаю, что успех в жизни зависит скорее от случая, чем от расчета.</w:t>
      </w:r>
    </w:p>
    <w:p w:rsidR="001068C2" w:rsidRPr="001068C2" w:rsidRDefault="001068C2" w:rsidP="001068C2">
      <w:pPr>
        <w:widowControl w:val="0"/>
        <w:numPr>
          <w:ilvl w:val="0"/>
          <w:numId w:val="7"/>
        </w:numPr>
        <w:tabs>
          <w:tab w:val="left" w:pos="567"/>
        </w:tabs>
        <w:ind w:left="567" w:hanging="425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Если я лишусь любимого занятия, жизнь для меня потеряет смысл.</w:t>
      </w:r>
    </w:p>
    <w:p w:rsidR="001068C2" w:rsidRPr="001068C2" w:rsidRDefault="001068C2" w:rsidP="001068C2">
      <w:pPr>
        <w:widowControl w:val="0"/>
        <w:numPr>
          <w:ilvl w:val="0"/>
          <w:numId w:val="7"/>
        </w:numPr>
        <w:tabs>
          <w:tab w:val="left" w:pos="567"/>
        </w:tabs>
        <w:ind w:left="567" w:hanging="425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Для меня в любом деле важнее его исполнение, а не конечный результат.</w:t>
      </w:r>
    </w:p>
    <w:p w:rsidR="001068C2" w:rsidRPr="001068C2" w:rsidRDefault="001068C2" w:rsidP="001068C2">
      <w:pPr>
        <w:widowControl w:val="0"/>
        <w:numPr>
          <w:ilvl w:val="0"/>
          <w:numId w:val="7"/>
        </w:numPr>
        <w:tabs>
          <w:tab w:val="left" w:pos="567"/>
        </w:tabs>
        <w:ind w:left="567" w:hanging="425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 xml:space="preserve">Считаю, что люди больше всего страдают от неудач на работе, чем от плохих отношений </w:t>
      </w:r>
      <w:proofErr w:type="gramStart"/>
      <w:r w:rsidRPr="001068C2">
        <w:rPr>
          <w:rFonts w:eastAsia="Calibri"/>
          <w:color w:val="auto"/>
          <w:szCs w:val="28"/>
          <w:lang w:eastAsia="en-US"/>
        </w:rPr>
        <w:t>с</w:t>
      </w:r>
      <w:proofErr w:type="gramEnd"/>
      <w:r w:rsidRPr="001068C2">
        <w:rPr>
          <w:rFonts w:eastAsia="Calibri"/>
          <w:color w:val="auto"/>
          <w:szCs w:val="28"/>
          <w:lang w:eastAsia="en-US"/>
        </w:rPr>
        <w:t xml:space="preserve"> близкими.</w:t>
      </w:r>
    </w:p>
    <w:p w:rsidR="001068C2" w:rsidRPr="001068C2" w:rsidRDefault="001068C2" w:rsidP="001068C2">
      <w:pPr>
        <w:widowControl w:val="0"/>
        <w:numPr>
          <w:ilvl w:val="0"/>
          <w:numId w:val="7"/>
        </w:numPr>
        <w:tabs>
          <w:tab w:val="left" w:pos="567"/>
        </w:tabs>
        <w:ind w:left="567" w:hanging="425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По моему мнению, большинство людей живет далекими целями, а не близкими.</w:t>
      </w:r>
    </w:p>
    <w:p w:rsidR="001068C2" w:rsidRPr="001068C2" w:rsidRDefault="001068C2" w:rsidP="001068C2">
      <w:pPr>
        <w:widowControl w:val="0"/>
        <w:numPr>
          <w:ilvl w:val="0"/>
          <w:numId w:val="7"/>
        </w:numPr>
        <w:tabs>
          <w:tab w:val="left" w:pos="567"/>
        </w:tabs>
        <w:ind w:left="567" w:hanging="425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В жизни у меня было больше успехов, чем неудач.</w:t>
      </w:r>
    </w:p>
    <w:p w:rsidR="001068C2" w:rsidRPr="001068C2" w:rsidRDefault="001068C2" w:rsidP="001068C2">
      <w:pPr>
        <w:widowControl w:val="0"/>
        <w:numPr>
          <w:ilvl w:val="0"/>
          <w:numId w:val="7"/>
        </w:numPr>
        <w:tabs>
          <w:tab w:val="left" w:pos="567"/>
        </w:tabs>
        <w:ind w:left="567" w:hanging="425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Эмоциональные люди мне нравятся больше, чем деятельные.</w:t>
      </w:r>
    </w:p>
    <w:p w:rsidR="001068C2" w:rsidRPr="001068C2" w:rsidRDefault="001068C2" w:rsidP="001068C2">
      <w:pPr>
        <w:widowControl w:val="0"/>
        <w:numPr>
          <w:ilvl w:val="0"/>
          <w:numId w:val="7"/>
        </w:numPr>
        <w:tabs>
          <w:tab w:val="left" w:pos="567"/>
        </w:tabs>
        <w:ind w:left="567" w:hanging="425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Даже в обычной работе я усовершенствовать некоторые ее элементы.</w:t>
      </w:r>
    </w:p>
    <w:p w:rsidR="001068C2" w:rsidRPr="001068C2" w:rsidRDefault="001068C2" w:rsidP="001068C2">
      <w:pPr>
        <w:widowControl w:val="0"/>
        <w:numPr>
          <w:ilvl w:val="0"/>
          <w:numId w:val="7"/>
        </w:numPr>
        <w:tabs>
          <w:tab w:val="left" w:pos="567"/>
        </w:tabs>
        <w:ind w:left="567" w:hanging="425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Поглощенный мыслями об успехе, я могу забыть о мерах предосторожности.</w:t>
      </w:r>
    </w:p>
    <w:p w:rsidR="001068C2" w:rsidRPr="001068C2" w:rsidRDefault="001068C2" w:rsidP="001068C2">
      <w:pPr>
        <w:widowControl w:val="0"/>
        <w:numPr>
          <w:ilvl w:val="0"/>
          <w:numId w:val="7"/>
        </w:numPr>
        <w:tabs>
          <w:tab w:val="left" w:pos="567"/>
        </w:tabs>
        <w:ind w:left="567" w:hanging="425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Мои родители считали меня ленивым ребенком.</w:t>
      </w:r>
    </w:p>
    <w:p w:rsidR="001068C2" w:rsidRPr="001068C2" w:rsidRDefault="001068C2" w:rsidP="001068C2">
      <w:pPr>
        <w:widowControl w:val="0"/>
        <w:numPr>
          <w:ilvl w:val="0"/>
          <w:numId w:val="7"/>
        </w:numPr>
        <w:tabs>
          <w:tab w:val="left" w:pos="567"/>
        </w:tabs>
        <w:ind w:left="567" w:hanging="425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Думаю, что в моих неудачах повинны скорее обстоятельства, чем я сам.</w:t>
      </w:r>
    </w:p>
    <w:p w:rsidR="001068C2" w:rsidRPr="001068C2" w:rsidRDefault="001068C2" w:rsidP="001068C2">
      <w:pPr>
        <w:widowControl w:val="0"/>
        <w:numPr>
          <w:ilvl w:val="0"/>
          <w:numId w:val="7"/>
        </w:numPr>
        <w:tabs>
          <w:tab w:val="left" w:pos="567"/>
        </w:tabs>
        <w:ind w:left="567" w:hanging="425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Мои родители слишком строго контролировали меня.</w:t>
      </w:r>
    </w:p>
    <w:p w:rsidR="001068C2" w:rsidRPr="001068C2" w:rsidRDefault="001068C2" w:rsidP="001068C2">
      <w:pPr>
        <w:widowControl w:val="0"/>
        <w:numPr>
          <w:ilvl w:val="0"/>
          <w:numId w:val="7"/>
        </w:numPr>
        <w:tabs>
          <w:tab w:val="left" w:pos="567"/>
        </w:tabs>
        <w:ind w:left="567" w:hanging="425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Терпения во мне больше, чем способностей.</w:t>
      </w:r>
    </w:p>
    <w:p w:rsidR="001068C2" w:rsidRPr="001068C2" w:rsidRDefault="001068C2" w:rsidP="001068C2">
      <w:pPr>
        <w:widowControl w:val="0"/>
        <w:numPr>
          <w:ilvl w:val="0"/>
          <w:numId w:val="7"/>
        </w:numPr>
        <w:tabs>
          <w:tab w:val="left" w:pos="567"/>
        </w:tabs>
        <w:ind w:left="567" w:hanging="425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Лень, а не сомнения в успехе вынуждают меня часто отказываться от своих намерений.</w:t>
      </w:r>
    </w:p>
    <w:p w:rsidR="001068C2" w:rsidRPr="001068C2" w:rsidRDefault="001068C2" w:rsidP="001068C2">
      <w:pPr>
        <w:widowControl w:val="0"/>
        <w:numPr>
          <w:ilvl w:val="0"/>
          <w:numId w:val="7"/>
        </w:numPr>
        <w:tabs>
          <w:tab w:val="left" w:pos="567"/>
        </w:tabs>
        <w:ind w:left="567" w:hanging="425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Думаю, что я уверенный в себе человек.</w:t>
      </w:r>
    </w:p>
    <w:p w:rsidR="001068C2" w:rsidRPr="001068C2" w:rsidRDefault="001068C2" w:rsidP="001068C2">
      <w:pPr>
        <w:widowControl w:val="0"/>
        <w:numPr>
          <w:ilvl w:val="0"/>
          <w:numId w:val="7"/>
        </w:numPr>
        <w:tabs>
          <w:tab w:val="left" w:pos="567"/>
        </w:tabs>
        <w:ind w:left="567" w:hanging="425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Ради успеха я могу рискнуть, даже если шансы не в мою пользу.</w:t>
      </w:r>
    </w:p>
    <w:p w:rsidR="001068C2" w:rsidRPr="001068C2" w:rsidRDefault="001068C2" w:rsidP="001068C2">
      <w:pPr>
        <w:widowControl w:val="0"/>
        <w:numPr>
          <w:ilvl w:val="0"/>
          <w:numId w:val="7"/>
        </w:numPr>
        <w:tabs>
          <w:tab w:val="left" w:pos="567"/>
        </w:tabs>
        <w:ind w:left="567" w:hanging="425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Я не усердный человек.</w:t>
      </w:r>
    </w:p>
    <w:p w:rsidR="001068C2" w:rsidRPr="001068C2" w:rsidRDefault="001068C2" w:rsidP="001068C2">
      <w:pPr>
        <w:widowControl w:val="0"/>
        <w:numPr>
          <w:ilvl w:val="0"/>
          <w:numId w:val="7"/>
        </w:numPr>
        <w:tabs>
          <w:tab w:val="left" w:pos="567"/>
        </w:tabs>
        <w:ind w:left="567" w:hanging="425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Когда все идет гладко, моя энергия усиливается.</w:t>
      </w:r>
    </w:p>
    <w:p w:rsidR="001068C2" w:rsidRPr="001068C2" w:rsidRDefault="001068C2" w:rsidP="001068C2">
      <w:pPr>
        <w:widowControl w:val="0"/>
        <w:numPr>
          <w:ilvl w:val="0"/>
          <w:numId w:val="7"/>
        </w:numPr>
        <w:tabs>
          <w:tab w:val="left" w:pos="567"/>
        </w:tabs>
        <w:ind w:left="567" w:hanging="425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Если бы я был журналистом, я писал бы скорее об оригинальных изобретениях, нежели о происшествиях.</w:t>
      </w:r>
    </w:p>
    <w:p w:rsidR="001068C2" w:rsidRPr="001068C2" w:rsidRDefault="001068C2" w:rsidP="001068C2">
      <w:pPr>
        <w:widowControl w:val="0"/>
        <w:numPr>
          <w:ilvl w:val="0"/>
          <w:numId w:val="7"/>
        </w:numPr>
        <w:tabs>
          <w:tab w:val="left" w:pos="567"/>
        </w:tabs>
        <w:ind w:left="567" w:hanging="425"/>
        <w:jc w:val="both"/>
        <w:rPr>
          <w:rFonts w:eastAsia="Calibri"/>
          <w:color w:val="auto"/>
          <w:szCs w:val="28"/>
          <w:lang w:eastAsia="en-US"/>
        </w:rPr>
      </w:pPr>
      <w:proofErr w:type="gramStart"/>
      <w:r w:rsidRPr="001068C2">
        <w:rPr>
          <w:rFonts w:eastAsia="Calibri"/>
          <w:color w:val="auto"/>
          <w:szCs w:val="28"/>
          <w:lang w:eastAsia="en-US"/>
        </w:rPr>
        <w:t>Мои</w:t>
      </w:r>
      <w:proofErr w:type="gramEnd"/>
      <w:r w:rsidRPr="001068C2">
        <w:rPr>
          <w:rFonts w:eastAsia="Calibri"/>
          <w:color w:val="auto"/>
          <w:szCs w:val="28"/>
          <w:lang w:eastAsia="en-US"/>
        </w:rPr>
        <w:t xml:space="preserve"> близкие не разделяют обычно моих планов.</w:t>
      </w:r>
    </w:p>
    <w:p w:rsidR="001068C2" w:rsidRPr="001068C2" w:rsidRDefault="001068C2" w:rsidP="001068C2">
      <w:pPr>
        <w:widowControl w:val="0"/>
        <w:numPr>
          <w:ilvl w:val="0"/>
          <w:numId w:val="7"/>
        </w:numPr>
        <w:tabs>
          <w:tab w:val="left" w:pos="567"/>
        </w:tabs>
        <w:ind w:left="567" w:hanging="425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 xml:space="preserve">Уровень моих требований ниже, чем у моих товарищей. </w:t>
      </w:r>
    </w:p>
    <w:p w:rsidR="001068C2" w:rsidRPr="001068C2" w:rsidRDefault="001068C2" w:rsidP="001068C2">
      <w:pPr>
        <w:widowControl w:val="0"/>
        <w:numPr>
          <w:ilvl w:val="0"/>
          <w:numId w:val="7"/>
        </w:numPr>
        <w:tabs>
          <w:tab w:val="left" w:pos="567"/>
        </w:tabs>
        <w:ind w:left="567" w:hanging="425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 xml:space="preserve">Мне кажется, что настойчивости во мне больше, чем способностей. </w:t>
      </w:r>
    </w:p>
    <w:p w:rsidR="001068C2" w:rsidRPr="001068C2" w:rsidRDefault="001068C2" w:rsidP="001068C2">
      <w:pPr>
        <w:jc w:val="center"/>
        <w:rPr>
          <w:rFonts w:eastAsia="Calibri"/>
          <w:bCs/>
          <w:i/>
          <w:color w:val="auto"/>
          <w:kern w:val="36"/>
          <w:szCs w:val="28"/>
          <w:u w:val="single"/>
        </w:rPr>
      </w:pPr>
      <w:r w:rsidRPr="001068C2">
        <w:rPr>
          <w:rFonts w:eastAsia="Calibri"/>
          <w:b/>
          <w:i/>
          <w:color w:val="auto"/>
          <w:szCs w:val="28"/>
          <w:u w:val="single"/>
          <w:lang w:eastAsia="en-US"/>
        </w:rPr>
        <w:br w:type="page"/>
      </w:r>
    </w:p>
    <w:p w:rsidR="001068C2" w:rsidRPr="001068C2" w:rsidRDefault="001068C2" w:rsidP="001068C2">
      <w:pPr>
        <w:keepNext/>
        <w:tabs>
          <w:tab w:val="left" w:pos="993"/>
        </w:tabs>
        <w:ind w:firstLine="567"/>
        <w:jc w:val="both"/>
        <w:outlineLvl w:val="0"/>
        <w:rPr>
          <w:rFonts w:ascii="Arial" w:eastAsia="Calibri" w:hAnsi="Arial" w:cs="Arial"/>
          <w:bCs/>
          <w:i/>
          <w:color w:val="auto"/>
          <w:kern w:val="32"/>
          <w:szCs w:val="28"/>
          <w:u w:val="single"/>
          <w:lang w:eastAsia="en-US"/>
        </w:rPr>
      </w:pPr>
      <w:r w:rsidRPr="001068C2">
        <w:rPr>
          <w:rFonts w:ascii="Arial" w:eastAsia="Calibri" w:hAnsi="Arial" w:cs="Arial"/>
          <w:bCs/>
          <w:i/>
          <w:color w:val="auto"/>
          <w:kern w:val="32"/>
          <w:szCs w:val="28"/>
          <w:u w:val="single"/>
          <w:lang w:eastAsia="en-US"/>
        </w:rPr>
        <w:lastRenderedPageBreak/>
        <w:t>Бланк для ответов:</w:t>
      </w:r>
    </w:p>
    <w:p w:rsidR="001068C2" w:rsidRPr="001068C2" w:rsidRDefault="001068C2" w:rsidP="001068C2">
      <w:pPr>
        <w:keepNext/>
        <w:tabs>
          <w:tab w:val="left" w:pos="993"/>
        </w:tabs>
        <w:ind w:firstLine="567"/>
        <w:jc w:val="both"/>
        <w:outlineLvl w:val="0"/>
        <w:rPr>
          <w:rFonts w:ascii="Arial" w:eastAsia="Calibri" w:hAnsi="Arial" w:cs="Arial"/>
          <w:bCs/>
          <w:i/>
          <w:color w:val="auto"/>
          <w:kern w:val="32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"/>
        <w:gridCol w:w="352"/>
        <w:gridCol w:w="352"/>
        <w:gridCol w:w="352"/>
        <w:gridCol w:w="352"/>
        <w:gridCol w:w="353"/>
        <w:gridCol w:w="353"/>
        <w:gridCol w:w="353"/>
        <w:gridCol w:w="353"/>
        <w:gridCol w:w="353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068C2" w:rsidRPr="001068C2" w:rsidTr="001068C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/>
                <w:bCs/>
                <w:color w:val="auto"/>
                <w:kern w:val="32"/>
                <w:szCs w:val="28"/>
                <w:lang w:eastAsia="en-US"/>
              </w:rPr>
            </w:pPr>
            <w:r w:rsidRPr="001068C2">
              <w:rPr>
                <w:rFonts w:ascii="Arial" w:eastAsia="Calibri" w:hAnsi="Arial" w:cs="Arial"/>
                <w:b/>
                <w:bCs/>
                <w:color w:val="auto"/>
                <w:kern w:val="32"/>
                <w:szCs w:val="28"/>
                <w:lang w:eastAsia="en-US"/>
              </w:rPr>
              <w:t>№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22</w:t>
            </w:r>
          </w:p>
        </w:tc>
      </w:tr>
      <w:tr w:rsidR="001068C2" w:rsidRPr="001068C2" w:rsidTr="001068C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/>
                <w:bCs/>
                <w:color w:val="auto"/>
                <w:kern w:val="32"/>
                <w:szCs w:val="28"/>
                <w:lang w:eastAsia="en-US"/>
              </w:rPr>
            </w:pPr>
            <w:r w:rsidRPr="001068C2">
              <w:rPr>
                <w:rFonts w:ascii="Arial" w:eastAsia="Calibri" w:hAnsi="Arial" w:cs="Arial"/>
                <w:b/>
                <w:bCs/>
                <w:color w:val="auto"/>
                <w:kern w:val="32"/>
                <w:szCs w:val="28"/>
                <w:lang w:eastAsia="en-US"/>
              </w:rPr>
              <w:t>да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</w:tr>
      <w:tr w:rsidR="001068C2" w:rsidRPr="001068C2" w:rsidTr="001068C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/>
                <w:bCs/>
                <w:color w:val="auto"/>
                <w:kern w:val="32"/>
                <w:szCs w:val="28"/>
                <w:lang w:eastAsia="en-US"/>
              </w:rPr>
            </w:pPr>
            <w:r w:rsidRPr="001068C2">
              <w:rPr>
                <w:rFonts w:ascii="Arial" w:eastAsia="Calibri" w:hAnsi="Arial" w:cs="Arial"/>
                <w:b/>
                <w:bCs/>
                <w:color w:val="auto"/>
                <w:kern w:val="32"/>
                <w:szCs w:val="28"/>
                <w:lang w:eastAsia="en-US"/>
              </w:rPr>
              <w:t>нет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Cs/>
                <w:color w:val="auto"/>
                <w:kern w:val="32"/>
                <w:szCs w:val="28"/>
                <w:lang w:eastAsia="en-US"/>
              </w:rPr>
            </w:pPr>
          </w:p>
        </w:tc>
      </w:tr>
    </w:tbl>
    <w:p w:rsidR="001068C2" w:rsidRPr="001068C2" w:rsidRDefault="001068C2" w:rsidP="001068C2">
      <w:pPr>
        <w:keepNext/>
        <w:tabs>
          <w:tab w:val="left" w:pos="993"/>
        </w:tabs>
        <w:ind w:firstLine="567"/>
        <w:jc w:val="both"/>
        <w:outlineLvl w:val="0"/>
        <w:rPr>
          <w:rFonts w:ascii="Arial" w:eastAsia="Calibri" w:hAnsi="Arial" w:cs="Arial"/>
          <w:bCs/>
          <w:i/>
          <w:color w:val="auto"/>
          <w:kern w:val="32"/>
          <w:szCs w:val="28"/>
          <w:u w:val="single"/>
          <w:lang w:eastAsia="en-US"/>
        </w:rPr>
      </w:pPr>
    </w:p>
    <w:p w:rsidR="001068C2" w:rsidRPr="001068C2" w:rsidRDefault="001068C2" w:rsidP="001068C2">
      <w:pPr>
        <w:keepNext/>
        <w:tabs>
          <w:tab w:val="left" w:pos="993"/>
        </w:tabs>
        <w:ind w:firstLine="567"/>
        <w:jc w:val="both"/>
        <w:outlineLvl w:val="0"/>
        <w:rPr>
          <w:rFonts w:ascii="Arial" w:eastAsia="Calibri" w:hAnsi="Arial" w:cs="Arial"/>
          <w:bCs/>
          <w:i/>
          <w:color w:val="auto"/>
          <w:kern w:val="32"/>
          <w:szCs w:val="28"/>
          <w:u w:val="single"/>
          <w:lang w:eastAsia="en-US"/>
        </w:rPr>
      </w:pPr>
      <w:r w:rsidRPr="001068C2">
        <w:rPr>
          <w:rFonts w:ascii="Arial" w:eastAsia="Calibri" w:hAnsi="Arial" w:cs="Arial"/>
          <w:bCs/>
          <w:i/>
          <w:color w:val="auto"/>
          <w:kern w:val="32"/>
          <w:szCs w:val="28"/>
          <w:u w:val="single"/>
          <w:lang w:eastAsia="en-US"/>
        </w:rPr>
        <w:t>Обработка результатов:</w:t>
      </w:r>
    </w:p>
    <w:p w:rsidR="001068C2" w:rsidRPr="001068C2" w:rsidRDefault="001068C2" w:rsidP="001068C2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 xml:space="preserve">Каждый ответ, совпадающий с ключом, оценивается в 1 балл. </w:t>
      </w:r>
    </w:p>
    <w:p w:rsidR="001068C2" w:rsidRPr="001068C2" w:rsidRDefault="001068C2" w:rsidP="001068C2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Ответ «да» на вопросы: 2, 6, 7, 8, 14, 16, 18, 19, 21, 22</w:t>
      </w:r>
    </w:p>
    <w:p w:rsidR="001068C2" w:rsidRPr="001068C2" w:rsidRDefault="001068C2" w:rsidP="001068C2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Ответ «нет» на вопросы: 1, 3, 4, 5, 9, 10, 11, 12, 13, 15, 17, 20</w:t>
      </w:r>
    </w:p>
    <w:p w:rsidR="001068C2" w:rsidRPr="001068C2" w:rsidRDefault="001068C2" w:rsidP="001068C2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auto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372"/>
        <w:gridCol w:w="371"/>
        <w:gridCol w:w="371"/>
        <w:gridCol w:w="371"/>
        <w:gridCol w:w="371"/>
        <w:gridCol w:w="371"/>
        <w:gridCol w:w="371"/>
        <w:gridCol w:w="371"/>
        <w:gridCol w:w="376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1068C2" w:rsidRPr="001068C2" w:rsidTr="001068C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Arial" w:eastAsia="Calibri" w:hAnsi="Arial" w:cs="Arial"/>
                <w:b/>
                <w:bCs/>
                <w:color w:val="auto"/>
                <w:kern w:val="32"/>
                <w:szCs w:val="28"/>
                <w:lang w:eastAsia="en-US"/>
              </w:rPr>
            </w:pPr>
            <w:r w:rsidRPr="001068C2">
              <w:rPr>
                <w:rFonts w:ascii="Arial" w:eastAsia="Calibri" w:hAnsi="Arial" w:cs="Arial"/>
                <w:b/>
                <w:bCs/>
                <w:color w:val="auto"/>
                <w:kern w:val="32"/>
                <w:szCs w:val="28"/>
                <w:lang w:eastAsia="en-US"/>
              </w:rPr>
              <w:t>№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spacing w:before="240"/>
              <w:ind w:left="-57"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spacing w:before="240"/>
              <w:ind w:left="-57"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spacing w:before="240"/>
              <w:ind w:left="-57"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spacing w:before="240"/>
              <w:ind w:left="-57"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spacing w:before="240"/>
              <w:ind w:left="-57"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spacing w:before="240"/>
              <w:ind w:left="-57"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spacing w:before="240"/>
              <w:ind w:left="-57"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spacing w:before="240"/>
              <w:ind w:left="-57"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spacing w:before="240"/>
              <w:ind w:left="-57"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spacing w:before="240"/>
              <w:ind w:left="-57"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spacing w:before="240"/>
              <w:ind w:left="-57"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spacing w:before="240"/>
              <w:ind w:left="-57"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spacing w:before="240"/>
              <w:ind w:left="-57"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spacing w:before="240"/>
              <w:ind w:left="-57"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spacing w:before="240"/>
              <w:ind w:left="-57"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spacing w:before="240"/>
              <w:ind w:left="-57"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spacing w:before="240"/>
              <w:ind w:left="-57"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spacing w:before="240"/>
              <w:ind w:left="-57"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spacing w:before="240"/>
              <w:ind w:left="-57"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spacing w:before="240"/>
              <w:ind w:left="-57"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spacing w:before="240"/>
              <w:ind w:left="-57"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spacing w:before="240"/>
              <w:ind w:left="-57"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 w:val="22"/>
                <w:szCs w:val="22"/>
                <w:lang w:eastAsia="en-US"/>
              </w:rPr>
              <w:t>22</w:t>
            </w:r>
          </w:p>
        </w:tc>
      </w:tr>
      <w:tr w:rsidR="001068C2" w:rsidRPr="001068C2" w:rsidTr="001068C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ind w:left="-113" w:right="-113"/>
              <w:jc w:val="center"/>
              <w:outlineLvl w:val="0"/>
              <w:rPr>
                <w:rFonts w:ascii="Arial" w:eastAsia="Calibri" w:hAnsi="Arial" w:cs="Arial"/>
                <w:b/>
                <w:bCs/>
                <w:color w:val="auto"/>
                <w:kern w:val="32"/>
                <w:szCs w:val="28"/>
                <w:lang w:eastAsia="en-US"/>
              </w:rPr>
            </w:pPr>
            <w:r w:rsidRPr="001068C2">
              <w:rPr>
                <w:rFonts w:ascii="Arial" w:eastAsia="Calibri" w:hAnsi="Arial" w:cs="Arial"/>
                <w:b/>
                <w:bCs/>
                <w:color w:val="auto"/>
                <w:kern w:val="32"/>
                <w:szCs w:val="28"/>
                <w:lang w:eastAsia="en-US"/>
              </w:rPr>
              <w:t>да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  <w:t>+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  <w:t>+</w:t>
            </w:r>
          </w:p>
        </w:tc>
      </w:tr>
      <w:tr w:rsidR="001068C2" w:rsidRPr="001068C2" w:rsidTr="001068C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ind w:left="-113" w:right="-113"/>
              <w:jc w:val="center"/>
              <w:outlineLvl w:val="0"/>
              <w:rPr>
                <w:rFonts w:ascii="Arial" w:eastAsia="Calibri" w:hAnsi="Arial" w:cs="Arial"/>
                <w:b/>
                <w:bCs/>
                <w:color w:val="auto"/>
                <w:kern w:val="32"/>
                <w:szCs w:val="28"/>
                <w:lang w:eastAsia="en-US"/>
              </w:rPr>
            </w:pPr>
            <w:r w:rsidRPr="001068C2">
              <w:rPr>
                <w:rFonts w:ascii="Arial" w:eastAsia="Calibri" w:hAnsi="Arial" w:cs="Arial"/>
                <w:b/>
                <w:bCs/>
                <w:color w:val="auto"/>
                <w:kern w:val="32"/>
                <w:szCs w:val="28"/>
                <w:lang w:eastAsia="en-US"/>
              </w:rPr>
              <w:t>нет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jc w:val="center"/>
              <w:rPr>
                <w:rFonts w:eastAsia="Calibri" w:cs="Calibri"/>
                <w:b/>
                <w:color w:val="auto"/>
                <w:szCs w:val="28"/>
                <w:lang w:eastAsia="en-US"/>
              </w:rPr>
            </w:pPr>
            <w:r w:rsidRPr="001068C2">
              <w:rPr>
                <w:rFonts w:eastAsia="Calibri" w:cs="Calibri"/>
                <w:b/>
                <w:color w:val="auto"/>
                <w:szCs w:val="28"/>
                <w:lang w:eastAsia="en-US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jc w:val="center"/>
              <w:rPr>
                <w:rFonts w:eastAsia="Calibri" w:cs="Calibri"/>
                <w:b/>
                <w:color w:val="auto"/>
                <w:szCs w:val="28"/>
                <w:lang w:eastAsia="en-US"/>
              </w:rPr>
            </w:pPr>
            <w:r w:rsidRPr="001068C2">
              <w:rPr>
                <w:rFonts w:eastAsia="Calibri" w:cs="Calibri"/>
                <w:b/>
                <w:color w:val="auto"/>
                <w:szCs w:val="28"/>
                <w:lang w:eastAsia="en-US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jc w:val="center"/>
              <w:rPr>
                <w:rFonts w:eastAsia="Calibri" w:cs="Calibri"/>
                <w:b/>
                <w:color w:val="auto"/>
                <w:szCs w:val="28"/>
                <w:lang w:eastAsia="en-US"/>
              </w:rPr>
            </w:pPr>
            <w:r w:rsidRPr="001068C2">
              <w:rPr>
                <w:rFonts w:eastAsia="Calibri" w:cs="Calibri"/>
                <w:b/>
                <w:color w:val="auto"/>
                <w:szCs w:val="28"/>
                <w:lang w:eastAsia="en-US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jc w:val="center"/>
              <w:rPr>
                <w:rFonts w:eastAsia="Calibri" w:cs="Calibri"/>
                <w:b/>
                <w:color w:val="auto"/>
                <w:szCs w:val="28"/>
                <w:lang w:eastAsia="en-US"/>
              </w:rPr>
            </w:pPr>
            <w:r w:rsidRPr="001068C2">
              <w:rPr>
                <w:rFonts w:eastAsia="Calibri" w:cs="Calibri"/>
                <w:b/>
                <w:color w:val="auto"/>
                <w:szCs w:val="28"/>
                <w:lang w:eastAsia="en-US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jc w:val="center"/>
              <w:rPr>
                <w:rFonts w:eastAsia="Calibri" w:cs="Calibri"/>
                <w:b/>
                <w:color w:val="auto"/>
                <w:szCs w:val="28"/>
                <w:lang w:eastAsia="en-US"/>
              </w:rPr>
            </w:pPr>
            <w:r w:rsidRPr="001068C2">
              <w:rPr>
                <w:rFonts w:eastAsia="Calibri" w:cs="Calibri"/>
                <w:b/>
                <w:color w:val="auto"/>
                <w:szCs w:val="28"/>
                <w:lang w:eastAsia="en-US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  <w:r w:rsidRPr="001068C2"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C2" w:rsidRPr="001068C2" w:rsidRDefault="001068C2" w:rsidP="001068C2">
            <w:pPr>
              <w:keepNext/>
              <w:tabs>
                <w:tab w:val="left" w:pos="993"/>
              </w:tabs>
              <w:jc w:val="both"/>
              <w:outlineLvl w:val="0"/>
              <w:rPr>
                <w:rFonts w:ascii="Calibri" w:eastAsia="Calibri" w:hAnsi="Calibri" w:cs="Calibri"/>
                <w:b/>
                <w:bCs/>
                <w:color w:val="auto"/>
                <w:kern w:val="32"/>
                <w:szCs w:val="28"/>
                <w:lang w:eastAsia="en-US"/>
              </w:rPr>
            </w:pPr>
          </w:p>
        </w:tc>
      </w:tr>
    </w:tbl>
    <w:p w:rsidR="001068C2" w:rsidRPr="001068C2" w:rsidRDefault="001068C2" w:rsidP="001068C2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iCs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 xml:space="preserve">Подсчитывается общая сумма баллов и полученный результат сравнивается с оценочной шкалой (уровни потребности в достижении): низкий – 2 - 10, ниже среднего – 11 - 12, средний – 13 - 14, выше среднего – 15 - 16, высокий – 17 - 22. </w:t>
      </w: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Отметка ___________________________</w:t>
      </w: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</w:rPr>
      </w:pPr>
    </w:p>
    <w:p w:rsidR="001068C2" w:rsidRPr="001068C2" w:rsidRDefault="001068C2" w:rsidP="001068C2">
      <w:pPr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</w:rPr>
        <w:t>Руководитель практики от кафедры _______________________________</w:t>
      </w: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right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right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lastRenderedPageBreak/>
        <w:t>Приложение 6</w:t>
      </w:r>
    </w:p>
    <w:p w:rsidR="001068C2" w:rsidRPr="001068C2" w:rsidRDefault="001068C2" w:rsidP="001068C2">
      <w:pPr>
        <w:jc w:val="right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Министерство спорта и туризма Республики Беларусь</w:t>
      </w: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Учреждение образования</w:t>
      </w: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«</w:t>
      </w:r>
      <w:r w:rsidR="004215E0">
        <w:rPr>
          <w:rFonts w:eastAsia="Calibri"/>
          <w:color w:val="auto"/>
          <w:szCs w:val="28"/>
          <w:lang w:eastAsia="en-US"/>
        </w:rPr>
        <w:t xml:space="preserve">Гомельский </w:t>
      </w:r>
      <w:r w:rsidRPr="001068C2">
        <w:rPr>
          <w:rFonts w:eastAsia="Calibri"/>
          <w:color w:val="auto"/>
          <w:szCs w:val="28"/>
          <w:lang w:eastAsia="en-US"/>
        </w:rPr>
        <w:t xml:space="preserve">государственный университет </w:t>
      </w:r>
      <w:r w:rsidR="004215E0">
        <w:rPr>
          <w:rFonts w:eastAsia="Calibri"/>
          <w:color w:val="auto"/>
          <w:szCs w:val="28"/>
          <w:lang w:eastAsia="en-US"/>
        </w:rPr>
        <w:t>им. Ф. Скорины</w:t>
      </w:r>
      <w:r w:rsidRPr="001068C2">
        <w:rPr>
          <w:rFonts w:eastAsia="Calibri"/>
          <w:color w:val="auto"/>
          <w:szCs w:val="28"/>
          <w:lang w:eastAsia="en-US"/>
        </w:rPr>
        <w:t>»</w:t>
      </w:r>
    </w:p>
    <w:p w:rsidR="001068C2" w:rsidRPr="001068C2" w:rsidRDefault="001068C2" w:rsidP="001068C2">
      <w:pPr>
        <w:jc w:val="center"/>
        <w:rPr>
          <w:rFonts w:eastAsia="Calibri"/>
          <w:b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b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b/>
          <w:color w:val="auto"/>
          <w:sz w:val="24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b/>
          <w:color w:val="auto"/>
          <w:sz w:val="24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b/>
          <w:color w:val="auto"/>
          <w:sz w:val="24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b/>
          <w:color w:val="auto"/>
          <w:sz w:val="24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b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outlineLvl w:val="0"/>
        <w:rPr>
          <w:rFonts w:eastAsia="Calibri"/>
          <w:b/>
          <w:color w:val="auto"/>
          <w:sz w:val="32"/>
          <w:szCs w:val="28"/>
          <w:lang w:eastAsia="en-US"/>
        </w:rPr>
      </w:pPr>
      <w:r w:rsidRPr="001068C2">
        <w:rPr>
          <w:rFonts w:eastAsia="Calibri"/>
          <w:b/>
          <w:color w:val="auto"/>
          <w:sz w:val="32"/>
          <w:szCs w:val="28"/>
          <w:lang w:eastAsia="en-US"/>
        </w:rPr>
        <w:t>ДНЕВНИК</w:t>
      </w:r>
    </w:p>
    <w:p w:rsidR="001068C2" w:rsidRPr="001068C2" w:rsidRDefault="001068C2" w:rsidP="001068C2">
      <w:pPr>
        <w:jc w:val="center"/>
        <w:rPr>
          <w:rFonts w:eastAsia="Calibri"/>
          <w:b/>
          <w:color w:val="auto"/>
          <w:sz w:val="32"/>
          <w:szCs w:val="28"/>
          <w:lang w:eastAsia="en-US"/>
        </w:rPr>
      </w:pPr>
      <w:r w:rsidRPr="001068C2">
        <w:rPr>
          <w:rFonts w:eastAsia="Calibri"/>
          <w:b/>
          <w:color w:val="auto"/>
          <w:sz w:val="32"/>
          <w:szCs w:val="28"/>
          <w:lang w:eastAsia="en-US"/>
        </w:rPr>
        <w:t>профессионально-ориентированной учебной практики</w:t>
      </w:r>
    </w:p>
    <w:p w:rsidR="001068C2" w:rsidRPr="001068C2" w:rsidRDefault="001068C2" w:rsidP="001068C2">
      <w:pPr>
        <w:spacing w:before="120"/>
        <w:jc w:val="center"/>
        <w:rPr>
          <w:rFonts w:eastAsia="Calibri"/>
          <w:color w:val="auto"/>
          <w:sz w:val="30"/>
          <w:szCs w:val="28"/>
          <w:lang w:eastAsia="en-US"/>
        </w:rPr>
      </w:pPr>
      <w:r w:rsidRPr="001068C2">
        <w:rPr>
          <w:rFonts w:eastAsia="Calibri"/>
          <w:color w:val="auto"/>
          <w:sz w:val="30"/>
          <w:szCs w:val="28"/>
          <w:lang w:eastAsia="en-US"/>
        </w:rPr>
        <w:t>для направления специальности 1-88 02 01-01«Спортивно-педагогическая деятельность (тренерская работа с указанием вида спорта)»</w:t>
      </w:r>
    </w:p>
    <w:p w:rsidR="001068C2" w:rsidRPr="001068C2" w:rsidRDefault="001068C2" w:rsidP="001068C2">
      <w:pPr>
        <w:jc w:val="center"/>
        <w:rPr>
          <w:rFonts w:eastAsia="Calibri"/>
          <w:b/>
          <w:color w:val="auto"/>
          <w:szCs w:val="28"/>
          <w:lang w:eastAsia="en-US"/>
        </w:rPr>
      </w:pPr>
      <w:r w:rsidRPr="001068C2">
        <w:rPr>
          <w:rFonts w:eastAsia="Calibri"/>
          <w:b/>
          <w:color w:val="auto"/>
          <w:szCs w:val="28"/>
          <w:lang w:eastAsia="en-US"/>
        </w:rPr>
        <w:t xml:space="preserve"> </w:t>
      </w:r>
    </w:p>
    <w:p w:rsidR="001068C2" w:rsidRPr="001068C2" w:rsidRDefault="001068C2" w:rsidP="001068C2">
      <w:pPr>
        <w:tabs>
          <w:tab w:val="right" w:leader="underscore" w:pos="9356"/>
        </w:tabs>
        <w:jc w:val="both"/>
        <w:rPr>
          <w:rFonts w:eastAsia="Calibri"/>
          <w:color w:val="auto"/>
          <w:sz w:val="24"/>
          <w:szCs w:val="24"/>
          <w:lang w:eastAsia="en-US"/>
        </w:rPr>
      </w:pPr>
      <w:r w:rsidRPr="001068C2">
        <w:rPr>
          <w:rFonts w:eastAsia="Calibri"/>
          <w:color w:val="auto"/>
          <w:sz w:val="24"/>
          <w:szCs w:val="24"/>
          <w:lang w:eastAsia="en-US"/>
        </w:rPr>
        <w:t>Студента</w:t>
      </w:r>
      <w:r w:rsidRPr="001068C2">
        <w:rPr>
          <w:rFonts w:eastAsia="Calibri"/>
          <w:color w:val="auto"/>
          <w:sz w:val="24"/>
          <w:szCs w:val="24"/>
          <w:lang w:eastAsia="en-US"/>
        </w:rPr>
        <w:tab/>
      </w:r>
    </w:p>
    <w:p w:rsidR="001068C2" w:rsidRPr="001068C2" w:rsidRDefault="001068C2" w:rsidP="001068C2">
      <w:pPr>
        <w:tabs>
          <w:tab w:val="right" w:leader="underscore" w:pos="9356"/>
        </w:tabs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1068C2">
        <w:rPr>
          <w:rFonts w:eastAsia="Calibri"/>
          <w:color w:val="auto"/>
          <w:sz w:val="24"/>
          <w:szCs w:val="24"/>
          <w:lang w:eastAsia="en-US"/>
        </w:rPr>
        <w:t>(фамилия, имя, отчество)</w:t>
      </w:r>
    </w:p>
    <w:p w:rsidR="001068C2" w:rsidRPr="001068C2" w:rsidRDefault="001068C2" w:rsidP="001068C2">
      <w:pPr>
        <w:tabs>
          <w:tab w:val="right" w:leader="underscore" w:pos="9356"/>
        </w:tabs>
        <w:jc w:val="both"/>
        <w:rPr>
          <w:rFonts w:eastAsia="Calibri"/>
          <w:color w:val="auto"/>
          <w:sz w:val="24"/>
          <w:szCs w:val="28"/>
          <w:lang w:eastAsia="en-US"/>
        </w:rPr>
      </w:pPr>
      <w:r w:rsidRPr="001068C2">
        <w:rPr>
          <w:rFonts w:eastAsia="Calibri"/>
          <w:color w:val="auto"/>
          <w:sz w:val="24"/>
          <w:szCs w:val="28"/>
          <w:lang w:eastAsia="en-US"/>
        </w:rPr>
        <w:t>Факультета</w:t>
      </w:r>
      <w:r w:rsidRPr="001068C2">
        <w:rPr>
          <w:rFonts w:eastAsia="Calibri"/>
          <w:b/>
          <w:color w:val="auto"/>
          <w:szCs w:val="28"/>
          <w:lang w:eastAsia="en-US"/>
        </w:rPr>
        <w:t xml:space="preserve"> </w:t>
      </w:r>
      <w:r w:rsidRPr="001068C2">
        <w:rPr>
          <w:rFonts w:eastAsia="Calibri"/>
          <w:color w:val="auto"/>
          <w:sz w:val="24"/>
          <w:szCs w:val="28"/>
          <w:lang w:eastAsia="en-US"/>
        </w:rPr>
        <w:t>____________________________________ группа</w:t>
      </w:r>
      <w:r w:rsidRPr="001068C2">
        <w:rPr>
          <w:rFonts w:eastAsia="Calibri"/>
          <w:color w:val="auto"/>
          <w:sz w:val="24"/>
          <w:szCs w:val="28"/>
          <w:lang w:eastAsia="en-US"/>
        </w:rPr>
        <w:tab/>
      </w:r>
    </w:p>
    <w:p w:rsidR="001068C2" w:rsidRPr="001068C2" w:rsidRDefault="001068C2" w:rsidP="001068C2">
      <w:pPr>
        <w:tabs>
          <w:tab w:val="right" w:leader="underscore" w:pos="9356"/>
        </w:tabs>
        <w:jc w:val="both"/>
        <w:rPr>
          <w:rFonts w:eastAsia="Calibri"/>
          <w:color w:val="auto"/>
          <w:sz w:val="24"/>
          <w:szCs w:val="28"/>
          <w:lang w:eastAsia="en-US"/>
        </w:rPr>
      </w:pPr>
    </w:p>
    <w:p w:rsidR="001068C2" w:rsidRPr="001068C2" w:rsidRDefault="001068C2" w:rsidP="001068C2">
      <w:pPr>
        <w:tabs>
          <w:tab w:val="right" w:leader="underscore" w:pos="9356"/>
        </w:tabs>
        <w:rPr>
          <w:rFonts w:eastAsia="Calibri"/>
          <w:color w:val="auto"/>
          <w:sz w:val="24"/>
          <w:szCs w:val="28"/>
          <w:lang w:eastAsia="en-US"/>
        </w:rPr>
      </w:pPr>
      <w:r w:rsidRPr="001068C2">
        <w:rPr>
          <w:rFonts w:eastAsia="Calibri"/>
          <w:color w:val="auto"/>
          <w:sz w:val="24"/>
          <w:szCs w:val="28"/>
          <w:lang w:eastAsia="en-US"/>
        </w:rPr>
        <w:t>Форма получения образования ____________________________________(дневная, заочная)</w:t>
      </w:r>
    </w:p>
    <w:p w:rsidR="001068C2" w:rsidRPr="001068C2" w:rsidRDefault="001068C2" w:rsidP="001068C2">
      <w:pPr>
        <w:tabs>
          <w:tab w:val="right" w:leader="underscore" w:pos="9356"/>
        </w:tabs>
        <w:rPr>
          <w:rFonts w:eastAsia="Calibri"/>
          <w:color w:val="auto"/>
          <w:sz w:val="24"/>
          <w:szCs w:val="28"/>
          <w:lang w:eastAsia="en-US"/>
        </w:rPr>
      </w:pPr>
    </w:p>
    <w:p w:rsidR="001068C2" w:rsidRPr="001068C2" w:rsidRDefault="001068C2" w:rsidP="001068C2">
      <w:pPr>
        <w:tabs>
          <w:tab w:val="right" w:leader="underscore" w:pos="9356"/>
        </w:tabs>
        <w:spacing w:after="120" w:line="480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  <w:r w:rsidRPr="001068C2">
        <w:rPr>
          <w:rFonts w:eastAsia="Calibri"/>
          <w:color w:val="auto"/>
          <w:sz w:val="24"/>
          <w:szCs w:val="24"/>
          <w:lang w:eastAsia="en-US"/>
        </w:rPr>
        <w:t xml:space="preserve">Направляется в__________________________________________________ </w:t>
      </w:r>
      <w:proofErr w:type="gramStart"/>
      <w:r w:rsidRPr="001068C2">
        <w:rPr>
          <w:rFonts w:eastAsia="Calibri"/>
          <w:color w:val="auto"/>
          <w:sz w:val="24"/>
          <w:szCs w:val="24"/>
          <w:lang w:eastAsia="en-US"/>
        </w:rPr>
        <w:t>г</w:t>
      </w:r>
      <w:proofErr w:type="gramEnd"/>
      <w:r w:rsidRPr="001068C2">
        <w:rPr>
          <w:rFonts w:eastAsia="Calibri"/>
          <w:color w:val="auto"/>
          <w:sz w:val="24"/>
          <w:szCs w:val="24"/>
          <w:lang w:eastAsia="en-US"/>
        </w:rPr>
        <w:t>.</w:t>
      </w:r>
      <w:r w:rsidRPr="001068C2">
        <w:rPr>
          <w:rFonts w:eastAsia="Calibri"/>
          <w:color w:val="auto"/>
          <w:sz w:val="24"/>
          <w:szCs w:val="24"/>
          <w:lang w:eastAsia="en-US"/>
        </w:rPr>
        <w:tab/>
      </w:r>
    </w:p>
    <w:p w:rsidR="001068C2" w:rsidRPr="001068C2" w:rsidRDefault="001068C2" w:rsidP="001068C2">
      <w:pPr>
        <w:tabs>
          <w:tab w:val="right" w:leader="underscore" w:pos="9356"/>
        </w:tabs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  <w:r w:rsidRPr="001068C2">
        <w:rPr>
          <w:rFonts w:eastAsia="Calibri"/>
          <w:color w:val="auto"/>
          <w:sz w:val="24"/>
          <w:szCs w:val="28"/>
          <w:lang w:eastAsia="en-US"/>
        </w:rPr>
        <w:t>Адрес______________________________________ телефон</w:t>
      </w:r>
      <w:r w:rsidRPr="001068C2">
        <w:rPr>
          <w:rFonts w:eastAsia="Calibri"/>
          <w:color w:val="auto"/>
          <w:sz w:val="24"/>
          <w:szCs w:val="28"/>
          <w:lang w:eastAsia="en-US"/>
        </w:rPr>
        <w:tab/>
      </w:r>
    </w:p>
    <w:p w:rsidR="001068C2" w:rsidRPr="001068C2" w:rsidRDefault="001068C2" w:rsidP="001068C2">
      <w:pPr>
        <w:tabs>
          <w:tab w:val="right" w:leader="underscore" w:pos="9356"/>
        </w:tabs>
        <w:jc w:val="center"/>
        <w:rPr>
          <w:rFonts w:eastAsia="Calibri"/>
          <w:color w:val="auto"/>
          <w:sz w:val="24"/>
          <w:szCs w:val="28"/>
          <w:lang w:eastAsia="en-US"/>
        </w:rPr>
      </w:pPr>
    </w:p>
    <w:p w:rsidR="001068C2" w:rsidRPr="001068C2" w:rsidRDefault="001068C2" w:rsidP="001068C2">
      <w:pPr>
        <w:tabs>
          <w:tab w:val="right" w:leader="underscore" w:pos="9356"/>
        </w:tabs>
        <w:jc w:val="both"/>
        <w:rPr>
          <w:rFonts w:eastAsia="Calibri"/>
          <w:color w:val="auto"/>
          <w:sz w:val="24"/>
          <w:szCs w:val="28"/>
          <w:lang w:eastAsia="en-US"/>
        </w:rPr>
      </w:pPr>
      <w:r w:rsidRPr="001068C2">
        <w:rPr>
          <w:rFonts w:eastAsia="Calibri"/>
          <w:color w:val="auto"/>
          <w:sz w:val="24"/>
          <w:szCs w:val="28"/>
          <w:lang w:eastAsia="en-US"/>
        </w:rPr>
        <w:t>На период с _____________________20_____ по _________________________20_____</w:t>
      </w:r>
    </w:p>
    <w:p w:rsidR="001068C2" w:rsidRPr="001068C2" w:rsidRDefault="001068C2" w:rsidP="001068C2">
      <w:pPr>
        <w:tabs>
          <w:tab w:val="right" w:leader="underscore" w:pos="9356"/>
        </w:tabs>
        <w:jc w:val="center"/>
        <w:rPr>
          <w:rFonts w:eastAsia="Calibri"/>
          <w:color w:val="auto"/>
          <w:sz w:val="24"/>
          <w:szCs w:val="28"/>
          <w:lang w:eastAsia="en-US"/>
        </w:rPr>
      </w:pPr>
    </w:p>
    <w:p w:rsidR="001068C2" w:rsidRPr="001068C2" w:rsidRDefault="001068C2" w:rsidP="001068C2">
      <w:pPr>
        <w:tabs>
          <w:tab w:val="right" w:leader="underscore" w:pos="9356"/>
        </w:tabs>
        <w:rPr>
          <w:rFonts w:eastAsia="Calibri"/>
          <w:color w:val="auto"/>
          <w:sz w:val="24"/>
          <w:szCs w:val="28"/>
          <w:lang w:eastAsia="en-US"/>
        </w:rPr>
      </w:pPr>
      <w:r w:rsidRPr="001068C2">
        <w:rPr>
          <w:rFonts w:eastAsia="Calibri"/>
          <w:color w:val="auto"/>
          <w:sz w:val="24"/>
          <w:szCs w:val="28"/>
          <w:lang w:eastAsia="en-US"/>
        </w:rPr>
        <w:t>ФИО руководителей:</w:t>
      </w:r>
    </w:p>
    <w:p w:rsidR="001068C2" w:rsidRPr="001068C2" w:rsidRDefault="001068C2" w:rsidP="001068C2">
      <w:pPr>
        <w:tabs>
          <w:tab w:val="right" w:leader="underscore" w:pos="9356"/>
        </w:tabs>
        <w:jc w:val="center"/>
        <w:rPr>
          <w:rFonts w:eastAsia="Calibri"/>
          <w:color w:val="auto"/>
          <w:sz w:val="24"/>
          <w:szCs w:val="28"/>
          <w:lang w:eastAsia="en-US"/>
        </w:rPr>
      </w:pPr>
    </w:p>
    <w:p w:rsidR="001068C2" w:rsidRPr="001068C2" w:rsidRDefault="001068C2" w:rsidP="001068C2">
      <w:pPr>
        <w:tabs>
          <w:tab w:val="right" w:leader="underscore" w:pos="9356"/>
        </w:tabs>
        <w:jc w:val="both"/>
        <w:outlineLvl w:val="0"/>
        <w:rPr>
          <w:rFonts w:eastAsia="Calibri"/>
          <w:color w:val="auto"/>
          <w:sz w:val="24"/>
          <w:szCs w:val="28"/>
          <w:lang w:eastAsia="en-US"/>
        </w:rPr>
      </w:pPr>
      <w:r w:rsidRPr="001068C2">
        <w:rPr>
          <w:rFonts w:eastAsia="Calibri"/>
          <w:color w:val="auto"/>
          <w:sz w:val="24"/>
          <w:szCs w:val="28"/>
          <w:lang w:eastAsia="en-US"/>
        </w:rPr>
        <w:t xml:space="preserve">Руководитель организации </w:t>
      </w:r>
      <w:r w:rsidRPr="001068C2">
        <w:rPr>
          <w:rFonts w:eastAsia="Calibri"/>
          <w:color w:val="auto"/>
          <w:sz w:val="24"/>
          <w:szCs w:val="28"/>
          <w:lang w:eastAsia="en-US"/>
        </w:rPr>
        <w:tab/>
      </w:r>
    </w:p>
    <w:p w:rsidR="001068C2" w:rsidRPr="001068C2" w:rsidRDefault="001068C2" w:rsidP="001068C2">
      <w:pPr>
        <w:tabs>
          <w:tab w:val="right" w:leader="underscore" w:pos="9356"/>
        </w:tabs>
        <w:jc w:val="center"/>
        <w:rPr>
          <w:rFonts w:eastAsia="Calibri"/>
          <w:color w:val="auto"/>
          <w:sz w:val="24"/>
          <w:szCs w:val="28"/>
          <w:lang w:eastAsia="en-US"/>
        </w:rPr>
      </w:pPr>
    </w:p>
    <w:p w:rsidR="001068C2" w:rsidRPr="001068C2" w:rsidRDefault="001068C2" w:rsidP="001068C2">
      <w:pPr>
        <w:tabs>
          <w:tab w:val="right" w:leader="underscore" w:pos="9356"/>
        </w:tabs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  <w:r w:rsidRPr="001068C2">
        <w:rPr>
          <w:rFonts w:eastAsia="Calibri"/>
          <w:color w:val="auto"/>
          <w:sz w:val="24"/>
          <w:szCs w:val="24"/>
          <w:lang w:eastAsia="en-US"/>
        </w:rPr>
        <w:t xml:space="preserve">Непосредственный руководитель практики от организации </w:t>
      </w:r>
      <w:r w:rsidRPr="001068C2">
        <w:rPr>
          <w:rFonts w:eastAsia="Calibri"/>
          <w:color w:val="auto"/>
          <w:sz w:val="24"/>
          <w:szCs w:val="24"/>
          <w:lang w:eastAsia="en-US"/>
        </w:rPr>
        <w:tab/>
      </w:r>
    </w:p>
    <w:p w:rsidR="001068C2" w:rsidRPr="001068C2" w:rsidRDefault="001068C2" w:rsidP="001068C2">
      <w:pPr>
        <w:keepNext/>
        <w:tabs>
          <w:tab w:val="right" w:leader="underscore" w:pos="9356"/>
        </w:tabs>
        <w:spacing w:before="240" w:after="60"/>
        <w:jc w:val="both"/>
        <w:outlineLvl w:val="1"/>
        <w:rPr>
          <w:rFonts w:eastAsia="Calibri"/>
          <w:bCs/>
          <w:iCs/>
          <w:color w:val="auto"/>
          <w:sz w:val="24"/>
          <w:szCs w:val="24"/>
          <w:lang w:eastAsia="en-US"/>
        </w:rPr>
      </w:pPr>
      <w:r w:rsidRPr="001068C2">
        <w:rPr>
          <w:rFonts w:eastAsia="Calibri"/>
          <w:bCs/>
          <w:iCs/>
          <w:color w:val="auto"/>
          <w:sz w:val="24"/>
          <w:szCs w:val="24"/>
          <w:lang w:eastAsia="en-US"/>
        </w:rPr>
        <w:t>Руководитель практики от кафедры</w:t>
      </w:r>
      <w:r w:rsidRPr="001068C2">
        <w:rPr>
          <w:rFonts w:eastAsia="Calibri"/>
          <w:bCs/>
          <w:iCs/>
          <w:color w:val="auto"/>
          <w:sz w:val="24"/>
          <w:szCs w:val="24"/>
          <w:lang w:eastAsia="en-US"/>
        </w:rPr>
        <w:tab/>
      </w:r>
    </w:p>
    <w:p w:rsidR="001068C2" w:rsidRPr="001068C2" w:rsidRDefault="001068C2" w:rsidP="001068C2">
      <w:pPr>
        <w:tabs>
          <w:tab w:val="right" w:leader="underscore" w:pos="9356"/>
        </w:tabs>
        <w:jc w:val="both"/>
        <w:rPr>
          <w:rFonts w:eastAsia="Calibri"/>
          <w:color w:val="auto"/>
          <w:sz w:val="24"/>
          <w:szCs w:val="28"/>
          <w:lang w:eastAsia="en-US"/>
        </w:rPr>
      </w:pPr>
    </w:p>
    <w:p w:rsidR="001068C2" w:rsidRPr="001068C2" w:rsidRDefault="001068C2" w:rsidP="001068C2">
      <w:pPr>
        <w:tabs>
          <w:tab w:val="right" w:leader="underscore" w:pos="9356"/>
        </w:tabs>
        <w:jc w:val="center"/>
        <w:rPr>
          <w:rFonts w:eastAsia="Calibri"/>
          <w:color w:val="auto"/>
          <w:sz w:val="24"/>
          <w:szCs w:val="28"/>
          <w:lang w:eastAsia="en-US"/>
        </w:rPr>
      </w:pPr>
      <w:r w:rsidRPr="001068C2">
        <w:rPr>
          <w:rFonts w:eastAsia="Calibri"/>
          <w:color w:val="auto"/>
          <w:sz w:val="24"/>
          <w:szCs w:val="28"/>
          <w:lang w:eastAsia="en-US"/>
        </w:rPr>
        <w:t>Отметка за практику __________________________________________</w:t>
      </w:r>
    </w:p>
    <w:p w:rsidR="001068C2" w:rsidRPr="001068C2" w:rsidRDefault="001068C2" w:rsidP="001068C2">
      <w:pPr>
        <w:tabs>
          <w:tab w:val="right" w:leader="underscore" w:pos="9356"/>
        </w:tabs>
        <w:jc w:val="center"/>
        <w:rPr>
          <w:rFonts w:eastAsia="Calibri"/>
          <w:color w:val="auto"/>
          <w:sz w:val="24"/>
          <w:szCs w:val="28"/>
          <w:lang w:eastAsia="en-US"/>
        </w:rPr>
      </w:pPr>
    </w:p>
    <w:p w:rsidR="001068C2" w:rsidRPr="001068C2" w:rsidRDefault="001068C2" w:rsidP="001068C2">
      <w:pPr>
        <w:tabs>
          <w:tab w:val="right" w:leader="underscore" w:pos="9356"/>
        </w:tabs>
        <w:jc w:val="center"/>
        <w:rPr>
          <w:rFonts w:eastAsia="Calibri"/>
          <w:color w:val="auto"/>
          <w:sz w:val="24"/>
          <w:szCs w:val="28"/>
          <w:lang w:eastAsia="en-US"/>
        </w:rPr>
      </w:pPr>
      <w:r w:rsidRPr="001068C2">
        <w:rPr>
          <w:rFonts w:eastAsia="Calibri"/>
          <w:color w:val="auto"/>
          <w:sz w:val="24"/>
          <w:szCs w:val="28"/>
          <w:lang w:eastAsia="en-US"/>
        </w:rPr>
        <w:t xml:space="preserve"> </w:t>
      </w:r>
    </w:p>
    <w:p w:rsidR="001068C2" w:rsidRPr="001068C2" w:rsidRDefault="001068C2" w:rsidP="001068C2">
      <w:pPr>
        <w:tabs>
          <w:tab w:val="right" w:leader="underscore" w:pos="9356"/>
        </w:tabs>
        <w:jc w:val="center"/>
        <w:rPr>
          <w:rFonts w:eastAsia="Calibri"/>
          <w:color w:val="auto"/>
          <w:sz w:val="24"/>
          <w:szCs w:val="28"/>
          <w:lang w:eastAsia="en-US"/>
        </w:rPr>
      </w:pPr>
    </w:p>
    <w:p w:rsidR="001068C2" w:rsidRPr="001068C2" w:rsidRDefault="001068C2" w:rsidP="001068C2">
      <w:pPr>
        <w:tabs>
          <w:tab w:val="right" w:leader="underscore" w:pos="9356"/>
        </w:tabs>
        <w:jc w:val="center"/>
        <w:rPr>
          <w:rFonts w:eastAsia="Calibri"/>
          <w:color w:val="auto"/>
          <w:sz w:val="24"/>
          <w:szCs w:val="28"/>
          <w:lang w:eastAsia="en-US"/>
        </w:rPr>
      </w:pPr>
    </w:p>
    <w:p w:rsidR="001068C2" w:rsidRPr="001068C2" w:rsidRDefault="001068C2" w:rsidP="001068C2">
      <w:pPr>
        <w:tabs>
          <w:tab w:val="right" w:leader="underscore" w:pos="9356"/>
        </w:tabs>
        <w:jc w:val="center"/>
        <w:rPr>
          <w:rFonts w:eastAsia="Calibri"/>
          <w:color w:val="auto"/>
          <w:sz w:val="24"/>
          <w:szCs w:val="28"/>
          <w:lang w:eastAsia="en-US"/>
        </w:rPr>
      </w:pPr>
      <w:r>
        <w:rPr>
          <w:rFonts w:eastAsia="Calibri"/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173990</wp:posOffset>
                </wp:positionV>
                <wp:extent cx="914400" cy="571500"/>
                <wp:effectExtent l="0" t="0" r="254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99.3pt;margin-top:13.7pt;width:1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" stroked="f"/>
            </w:pict>
          </mc:Fallback>
        </mc:AlternateContent>
      </w:r>
      <w:r w:rsidRPr="001068C2">
        <w:rPr>
          <w:rFonts w:eastAsia="Calibri"/>
          <w:color w:val="auto"/>
          <w:sz w:val="24"/>
          <w:szCs w:val="28"/>
          <w:lang w:eastAsia="en-US"/>
        </w:rPr>
        <w:t>20___/20___ учебный год</w:t>
      </w:r>
    </w:p>
    <w:p w:rsidR="001068C2" w:rsidRPr="001068C2" w:rsidRDefault="001068C2" w:rsidP="001068C2">
      <w:pPr>
        <w:jc w:val="right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center"/>
        <w:rPr>
          <w:rFonts w:eastAsia="Calibri"/>
          <w:b/>
          <w:bCs/>
          <w:color w:val="auto"/>
          <w:sz w:val="32"/>
          <w:szCs w:val="28"/>
          <w:lang w:eastAsia="en-US"/>
        </w:rPr>
      </w:pPr>
      <w:r w:rsidRPr="001068C2">
        <w:rPr>
          <w:rFonts w:eastAsia="Calibri"/>
          <w:b/>
          <w:bCs/>
          <w:color w:val="auto"/>
          <w:sz w:val="32"/>
          <w:szCs w:val="28"/>
          <w:lang w:eastAsia="en-US"/>
        </w:rPr>
        <w:lastRenderedPageBreak/>
        <w:t>Краткое описание выполненной работы</w:t>
      </w:r>
    </w:p>
    <w:p w:rsidR="001068C2" w:rsidRPr="001068C2" w:rsidRDefault="001068C2" w:rsidP="001068C2">
      <w:pPr>
        <w:jc w:val="center"/>
        <w:rPr>
          <w:rFonts w:eastAsia="Calibri"/>
          <w:color w:val="auto"/>
          <w:sz w:val="24"/>
          <w:szCs w:val="28"/>
          <w:lang w:eastAsia="en-US"/>
        </w:rPr>
      </w:pPr>
    </w:p>
    <w:tbl>
      <w:tblPr>
        <w:tblW w:w="952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7938"/>
      </w:tblGrid>
      <w:tr w:rsidR="001068C2" w:rsidRPr="001068C2" w:rsidTr="001068C2">
        <w:trPr>
          <w:trHeight w:val="520"/>
          <w:jc w:val="center"/>
        </w:trPr>
        <w:tc>
          <w:tcPr>
            <w:tcW w:w="1588" w:type="dxa"/>
            <w:vAlign w:val="center"/>
          </w:tcPr>
          <w:p w:rsidR="001068C2" w:rsidRPr="001068C2" w:rsidRDefault="001068C2" w:rsidP="001068C2">
            <w:pPr>
              <w:spacing w:line="280" w:lineRule="auto"/>
              <w:jc w:val="center"/>
              <w:rPr>
                <w:rFonts w:eastAsia="Calibri"/>
                <w:color w:val="auto"/>
                <w:sz w:val="22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 w:val="22"/>
                <w:szCs w:val="28"/>
                <w:lang w:eastAsia="en-US"/>
              </w:rPr>
              <w:t>Дата</w:t>
            </w:r>
          </w:p>
        </w:tc>
        <w:tc>
          <w:tcPr>
            <w:tcW w:w="7938" w:type="dxa"/>
            <w:vAlign w:val="center"/>
          </w:tcPr>
          <w:p w:rsidR="001068C2" w:rsidRPr="001068C2" w:rsidRDefault="001068C2" w:rsidP="001068C2">
            <w:pPr>
              <w:spacing w:line="280" w:lineRule="auto"/>
              <w:jc w:val="center"/>
              <w:rPr>
                <w:rFonts w:eastAsia="Calibri"/>
                <w:color w:val="auto"/>
                <w:sz w:val="22"/>
                <w:szCs w:val="28"/>
                <w:lang w:eastAsia="en-US"/>
              </w:rPr>
            </w:pPr>
            <w:r w:rsidRPr="001068C2">
              <w:rPr>
                <w:rFonts w:eastAsia="Calibri"/>
                <w:color w:val="auto"/>
                <w:sz w:val="22"/>
                <w:szCs w:val="28"/>
                <w:lang w:eastAsia="en-US"/>
              </w:rPr>
              <w:t>Содержание работы</w:t>
            </w:r>
          </w:p>
        </w:tc>
      </w:tr>
      <w:tr w:rsidR="001068C2" w:rsidRPr="001068C2" w:rsidTr="001068C2">
        <w:trPr>
          <w:jc w:val="center"/>
        </w:trPr>
        <w:tc>
          <w:tcPr>
            <w:tcW w:w="158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158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158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158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158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158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158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158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158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158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158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158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158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158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158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158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158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158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158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158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158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158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158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158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158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158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158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158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1068C2" w:rsidRPr="001068C2" w:rsidTr="001068C2">
        <w:trPr>
          <w:jc w:val="center"/>
        </w:trPr>
        <w:tc>
          <w:tcPr>
            <w:tcW w:w="158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1068C2" w:rsidRPr="001068C2" w:rsidRDefault="001068C2" w:rsidP="001068C2">
            <w:pPr>
              <w:spacing w:line="280" w:lineRule="auto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</w:tbl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spacing w:line="280" w:lineRule="auto"/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 w:val="24"/>
          <w:szCs w:val="24"/>
          <w:lang w:eastAsia="en-US"/>
        </w:rPr>
        <w:t>Непосредственный руководитель практики от организации</w:t>
      </w:r>
      <w:r w:rsidRPr="001068C2">
        <w:rPr>
          <w:rFonts w:eastAsia="Calibri"/>
          <w:color w:val="auto"/>
          <w:szCs w:val="28"/>
          <w:lang w:eastAsia="en-US"/>
        </w:rPr>
        <w:t xml:space="preserve"> </w:t>
      </w:r>
      <w:r w:rsidRPr="001068C2">
        <w:rPr>
          <w:rFonts w:eastAsia="Calibri"/>
          <w:color w:val="auto"/>
          <w:sz w:val="24"/>
          <w:szCs w:val="24"/>
          <w:lang w:eastAsia="en-US"/>
        </w:rPr>
        <w:t>(тренер)</w:t>
      </w:r>
      <w:r w:rsidRPr="001068C2">
        <w:rPr>
          <w:rFonts w:eastAsia="Calibri"/>
          <w:color w:val="auto"/>
          <w:szCs w:val="28"/>
          <w:lang w:eastAsia="en-US"/>
        </w:rPr>
        <w:t xml:space="preserve"> </w:t>
      </w:r>
    </w:p>
    <w:p w:rsidR="001068C2" w:rsidRPr="001068C2" w:rsidRDefault="001068C2" w:rsidP="001068C2">
      <w:pPr>
        <w:spacing w:line="280" w:lineRule="auto"/>
        <w:jc w:val="center"/>
        <w:rPr>
          <w:rFonts w:eastAsia="Calibri"/>
          <w:color w:val="auto"/>
          <w:sz w:val="18"/>
          <w:szCs w:val="1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 xml:space="preserve">___________/_________________                                                                         </w:t>
      </w:r>
      <w:r w:rsidRPr="001068C2">
        <w:rPr>
          <w:rFonts w:eastAsia="Calibri"/>
          <w:color w:val="auto"/>
          <w:sz w:val="18"/>
          <w:szCs w:val="18"/>
          <w:lang w:eastAsia="en-US"/>
        </w:rPr>
        <w:t xml:space="preserve">                                          подпись                                       ФИО</w:t>
      </w:r>
    </w:p>
    <w:p w:rsidR="001068C2" w:rsidRPr="001068C2" w:rsidRDefault="001068C2" w:rsidP="001068C2">
      <w:pPr>
        <w:jc w:val="center"/>
        <w:rPr>
          <w:rFonts w:eastAsia="Calibri"/>
          <w:b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br w:type="page"/>
      </w:r>
      <w:r w:rsidRPr="001068C2">
        <w:rPr>
          <w:rFonts w:eastAsia="Calibri"/>
          <w:b/>
          <w:color w:val="auto"/>
          <w:szCs w:val="28"/>
          <w:lang w:eastAsia="en-US"/>
        </w:rPr>
        <w:lastRenderedPageBreak/>
        <w:t>ОТЗЫВ</w:t>
      </w: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о прохождении профессионально-ориентированной учебной практики</w:t>
      </w:r>
    </w:p>
    <w:p w:rsidR="001068C2" w:rsidRPr="001068C2" w:rsidRDefault="001068C2" w:rsidP="001068C2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1068C2">
        <w:rPr>
          <w:rFonts w:eastAsia="Calibri"/>
          <w:color w:val="auto"/>
          <w:sz w:val="24"/>
          <w:szCs w:val="24"/>
          <w:lang w:eastAsia="en-US"/>
        </w:rPr>
        <w:t>студент-практикант _________________________________________________________</w:t>
      </w:r>
    </w:p>
    <w:p w:rsidR="001068C2" w:rsidRPr="001068C2" w:rsidRDefault="001068C2" w:rsidP="001068C2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1068C2">
        <w:rPr>
          <w:rFonts w:eastAsia="Calibri"/>
          <w:color w:val="auto"/>
          <w:sz w:val="24"/>
          <w:szCs w:val="24"/>
          <w:lang w:eastAsia="en-US"/>
        </w:rPr>
        <w:tab/>
      </w:r>
      <w:r w:rsidRPr="001068C2">
        <w:rPr>
          <w:rFonts w:eastAsia="Calibri"/>
          <w:color w:val="auto"/>
          <w:sz w:val="24"/>
          <w:szCs w:val="24"/>
          <w:lang w:eastAsia="en-US"/>
        </w:rPr>
        <w:tab/>
      </w:r>
      <w:r w:rsidRPr="001068C2">
        <w:rPr>
          <w:rFonts w:eastAsia="Calibri"/>
          <w:color w:val="auto"/>
          <w:sz w:val="24"/>
          <w:szCs w:val="24"/>
          <w:lang w:eastAsia="en-US"/>
        </w:rPr>
        <w:tab/>
      </w:r>
      <w:r w:rsidRPr="001068C2">
        <w:rPr>
          <w:rFonts w:eastAsia="Calibri"/>
          <w:color w:val="auto"/>
          <w:sz w:val="24"/>
          <w:szCs w:val="24"/>
          <w:lang w:eastAsia="en-US"/>
        </w:rPr>
        <w:tab/>
      </w:r>
      <w:r w:rsidRPr="001068C2">
        <w:rPr>
          <w:rFonts w:eastAsia="Calibri"/>
          <w:color w:val="auto"/>
          <w:sz w:val="24"/>
          <w:szCs w:val="24"/>
          <w:lang w:eastAsia="en-US"/>
        </w:rPr>
        <w:tab/>
        <w:t>(фамилия, имя, отчество)</w:t>
      </w:r>
    </w:p>
    <w:p w:rsidR="001068C2" w:rsidRPr="001068C2" w:rsidRDefault="001068C2" w:rsidP="001068C2">
      <w:pPr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1068C2">
        <w:rPr>
          <w:rFonts w:eastAsia="Calibri"/>
          <w:color w:val="auto"/>
          <w:sz w:val="24"/>
          <w:szCs w:val="24"/>
          <w:lang w:eastAsia="en-US"/>
        </w:rPr>
        <w:t>курс_________группа</w:t>
      </w:r>
      <w:proofErr w:type="spellEnd"/>
      <w:r w:rsidRPr="001068C2">
        <w:rPr>
          <w:rFonts w:eastAsia="Calibri"/>
          <w:color w:val="auto"/>
          <w:sz w:val="24"/>
          <w:szCs w:val="24"/>
          <w:lang w:eastAsia="en-US"/>
        </w:rPr>
        <w:t>___________ факультет____________________________________</w:t>
      </w:r>
    </w:p>
    <w:p w:rsidR="001068C2" w:rsidRPr="001068C2" w:rsidRDefault="001068C2" w:rsidP="001068C2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1068C2">
        <w:rPr>
          <w:rFonts w:eastAsia="Calibri"/>
          <w:color w:val="auto"/>
          <w:sz w:val="24"/>
          <w:szCs w:val="24"/>
          <w:lang w:eastAsia="en-US"/>
        </w:rPr>
        <w:t>место прохождения практики _________________________________________________</w:t>
      </w:r>
    </w:p>
    <w:p w:rsidR="001068C2" w:rsidRPr="001068C2" w:rsidRDefault="001068C2" w:rsidP="001068C2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1068C2">
        <w:rPr>
          <w:rFonts w:eastAsia="Calibri"/>
          <w:color w:val="auto"/>
          <w:sz w:val="24"/>
          <w:szCs w:val="24"/>
          <w:lang w:eastAsia="en-US"/>
        </w:rPr>
        <w:tab/>
      </w:r>
      <w:r w:rsidRPr="001068C2">
        <w:rPr>
          <w:rFonts w:eastAsia="Calibri"/>
          <w:color w:val="auto"/>
          <w:sz w:val="24"/>
          <w:szCs w:val="24"/>
          <w:lang w:eastAsia="en-US"/>
        </w:rPr>
        <w:tab/>
      </w:r>
      <w:r w:rsidRPr="001068C2">
        <w:rPr>
          <w:rFonts w:eastAsia="Calibri"/>
          <w:color w:val="auto"/>
          <w:sz w:val="24"/>
          <w:szCs w:val="24"/>
          <w:lang w:eastAsia="en-US"/>
        </w:rPr>
        <w:tab/>
        <w:t xml:space="preserve">                         (учреждение, организация)</w:t>
      </w:r>
    </w:p>
    <w:p w:rsidR="001068C2" w:rsidRPr="001068C2" w:rsidRDefault="001068C2" w:rsidP="001068C2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1068C2">
        <w:rPr>
          <w:rFonts w:eastAsia="Calibri"/>
          <w:color w:val="auto"/>
          <w:sz w:val="24"/>
          <w:szCs w:val="24"/>
          <w:lang w:eastAsia="en-US"/>
        </w:rPr>
        <w:t>Руководитель организации ___________________________________________________</w:t>
      </w:r>
    </w:p>
    <w:p w:rsidR="001068C2" w:rsidRPr="001068C2" w:rsidRDefault="001068C2" w:rsidP="001068C2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1068C2">
        <w:rPr>
          <w:rFonts w:eastAsia="Calibri"/>
          <w:color w:val="auto"/>
          <w:sz w:val="24"/>
          <w:szCs w:val="24"/>
          <w:lang w:eastAsia="en-US"/>
        </w:rPr>
        <w:t>Непосредственный руководитель практики от организации  _______________________</w:t>
      </w:r>
    </w:p>
    <w:p w:rsidR="001068C2" w:rsidRPr="001068C2" w:rsidRDefault="001068C2" w:rsidP="001068C2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1068C2">
        <w:rPr>
          <w:rFonts w:eastAsia="Calibri"/>
          <w:color w:val="auto"/>
          <w:sz w:val="24"/>
          <w:szCs w:val="24"/>
          <w:lang w:eastAsia="en-US"/>
        </w:rPr>
        <w:t>В период практики с ____________20___ по ____________20___ студент-практикант приобрел следующие профессиональные навыки:</w:t>
      </w:r>
    </w:p>
    <w:p w:rsidR="001068C2" w:rsidRPr="001068C2" w:rsidRDefault="001068C2" w:rsidP="001068C2">
      <w:pPr>
        <w:jc w:val="center"/>
        <w:rPr>
          <w:rFonts w:eastAsia="Calibri"/>
          <w:color w:val="auto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3240"/>
        <w:gridCol w:w="1855"/>
        <w:gridCol w:w="1954"/>
        <w:gridCol w:w="1901"/>
      </w:tblGrid>
      <w:tr w:rsidR="001068C2" w:rsidRPr="001068C2" w:rsidTr="001068C2">
        <w:tc>
          <w:tcPr>
            <w:tcW w:w="621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4"/>
                <w:lang w:eastAsia="en-US"/>
              </w:rPr>
              <w:t>№</w:t>
            </w:r>
          </w:p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1068C2">
              <w:rPr>
                <w:rFonts w:eastAsia="Calibri"/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 w:rsidRPr="001068C2">
              <w:rPr>
                <w:rFonts w:eastAsia="Calibri"/>
                <w:color w:val="auto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40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4"/>
                <w:lang w:eastAsia="en-US"/>
              </w:rPr>
              <w:t>Педагогические знания и умения</w:t>
            </w:r>
          </w:p>
        </w:tc>
        <w:tc>
          <w:tcPr>
            <w:tcW w:w="1855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4"/>
                <w:lang w:eastAsia="en-US"/>
              </w:rPr>
              <w:t>В большей мере</w:t>
            </w:r>
          </w:p>
        </w:tc>
        <w:tc>
          <w:tcPr>
            <w:tcW w:w="1954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4"/>
                <w:lang w:eastAsia="en-US"/>
              </w:rPr>
              <w:t>В достаточной мере</w:t>
            </w:r>
          </w:p>
        </w:tc>
        <w:tc>
          <w:tcPr>
            <w:tcW w:w="1901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4"/>
                <w:lang w:eastAsia="en-US"/>
              </w:rPr>
              <w:t>Не овладе</w:t>
            </w:r>
            <w:proofErr w:type="gramStart"/>
            <w:r w:rsidRPr="001068C2">
              <w:rPr>
                <w:rFonts w:eastAsia="Calibri"/>
                <w:color w:val="auto"/>
                <w:sz w:val="24"/>
                <w:szCs w:val="24"/>
                <w:lang w:eastAsia="en-US"/>
              </w:rPr>
              <w:t>л(</w:t>
            </w:r>
            <w:proofErr w:type="gramEnd"/>
            <w:r w:rsidRPr="001068C2">
              <w:rPr>
                <w:rFonts w:eastAsia="Calibri"/>
                <w:color w:val="auto"/>
                <w:sz w:val="24"/>
                <w:szCs w:val="24"/>
                <w:lang w:eastAsia="en-US"/>
              </w:rPr>
              <w:t>а)</w:t>
            </w:r>
          </w:p>
        </w:tc>
      </w:tr>
      <w:tr w:rsidR="001068C2" w:rsidRPr="001068C2" w:rsidTr="001068C2">
        <w:tc>
          <w:tcPr>
            <w:tcW w:w="621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5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54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01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1068C2" w:rsidRPr="001068C2" w:rsidTr="001068C2">
        <w:tc>
          <w:tcPr>
            <w:tcW w:w="621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1068C2" w:rsidRPr="001068C2" w:rsidRDefault="001068C2" w:rsidP="001068C2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4"/>
                <w:lang w:eastAsia="en-US"/>
              </w:rPr>
              <w:t>Знания нормативных правовых документов и актов, обеспечивающих правовую основу деятельности спортивно-оздоровительного лагеря</w:t>
            </w:r>
          </w:p>
        </w:tc>
        <w:tc>
          <w:tcPr>
            <w:tcW w:w="1855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1068C2" w:rsidRPr="001068C2" w:rsidTr="001068C2">
        <w:tc>
          <w:tcPr>
            <w:tcW w:w="621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1068C2" w:rsidRPr="001068C2" w:rsidRDefault="001068C2" w:rsidP="001068C2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4"/>
                <w:lang w:eastAsia="en-US"/>
              </w:rPr>
              <w:t>Умение осуществлять аналитическую деятельность, лаконично излагать сущность качественной оценки изучаемых явлений</w:t>
            </w:r>
          </w:p>
        </w:tc>
        <w:tc>
          <w:tcPr>
            <w:tcW w:w="1855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1068C2" w:rsidRPr="001068C2" w:rsidTr="001068C2">
        <w:tc>
          <w:tcPr>
            <w:tcW w:w="621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1068C2" w:rsidRPr="001068C2" w:rsidRDefault="001068C2" w:rsidP="001068C2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4"/>
                <w:lang w:eastAsia="en-US"/>
              </w:rPr>
              <w:t>Умение устанавливать профессиональное взаимодействие, владение коммуникативными способностями</w:t>
            </w:r>
          </w:p>
        </w:tc>
        <w:tc>
          <w:tcPr>
            <w:tcW w:w="1855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1068C2" w:rsidRPr="001068C2" w:rsidTr="001068C2">
        <w:tc>
          <w:tcPr>
            <w:tcW w:w="621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1068C2" w:rsidRPr="001068C2" w:rsidRDefault="001068C2" w:rsidP="001068C2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4"/>
                <w:lang w:eastAsia="en-US"/>
              </w:rPr>
              <w:t>Умение применять знания на практике</w:t>
            </w:r>
          </w:p>
        </w:tc>
        <w:tc>
          <w:tcPr>
            <w:tcW w:w="1855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1068C2" w:rsidRPr="001068C2" w:rsidTr="001068C2">
        <w:tc>
          <w:tcPr>
            <w:tcW w:w="621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1068C2" w:rsidRPr="001068C2" w:rsidRDefault="001068C2" w:rsidP="001068C2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4"/>
                <w:lang w:eastAsia="en-US"/>
              </w:rPr>
              <w:t>Проявление интереса к соответствующей работе и освоение профессиональных знаний, навыков</w:t>
            </w:r>
          </w:p>
        </w:tc>
        <w:tc>
          <w:tcPr>
            <w:tcW w:w="1855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1068C2" w:rsidRPr="001068C2" w:rsidTr="001068C2">
        <w:tc>
          <w:tcPr>
            <w:tcW w:w="621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1068C2" w:rsidRPr="001068C2" w:rsidRDefault="001068C2" w:rsidP="001068C2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068C2">
              <w:rPr>
                <w:rFonts w:eastAsia="Calibri"/>
                <w:color w:val="auto"/>
                <w:sz w:val="24"/>
                <w:szCs w:val="24"/>
                <w:lang w:eastAsia="en-US"/>
              </w:rPr>
              <w:t>Трудовая и исполнительская дисциплина</w:t>
            </w:r>
          </w:p>
        </w:tc>
        <w:tc>
          <w:tcPr>
            <w:tcW w:w="1855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auto"/>
          </w:tcPr>
          <w:p w:rsidR="001068C2" w:rsidRPr="001068C2" w:rsidRDefault="001068C2" w:rsidP="001068C2">
            <w:pPr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1068C2" w:rsidRPr="001068C2" w:rsidRDefault="001068C2" w:rsidP="001068C2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1068C2">
        <w:rPr>
          <w:rFonts w:eastAsia="Calibri"/>
          <w:color w:val="auto"/>
          <w:sz w:val="24"/>
          <w:szCs w:val="24"/>
          <w:lang w:eastAsia="en-US"/>
        </w:rPr>
        <w:t>Рекомендуемая отметка за практику ____________________________</w:t>
      </w:r>
    </w:p>
    <w:p w:rsidR="001068C2" w:rsidRPr="001068C2" w:rsidRDefault="001068C2" w:rsidP="001068C2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1068C2">
        <w:rPr>
          <w:rFonts w:eastAsia="Calibri"/>
          <w:color w:val="auto"/>
          <w:sz w:val="24"/>
          <w:szCs w:val="24"/>
          <w:lang w:eastAsia="en-US"/>
        </w:rPr>
        <w:t>Непосредственный руководитель</w:t>
      </w:r>
    </w:p>
    <w:p w:rsidR="001068C2" w:rsidRPr="001068C2" w:rsidRDefault="001068C2" w:rsidP="001068C2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1068C2">
        <w:rPr>
          <w:rFonts w:eastAsia="Calibri"/>
          <w:color w:val="auto"/>
          <w:sz w:val="24"/>
          <w:szCs w:val="24"/>
          <w:lang w:eastAsia="en-US"/>
        </w:rPr>
        <w:t>практики от организации</w:t>
      </w:r>
      <w:r w:rsidRPr="001068C2">
        <w:rPr>
          <w:rFonts w:eastAsia="Calibri"/>
          <w:color w:val="auto"/>
          <w:sz w:val="24"/>
          <w:szCs w:val="24"/>
          <w:lang w:eastAsia="en-US"/>
        </w:rPr>
        <w:tab/>
        <w:t>_________________</w:t>
      </w:r>
      <w:r w:rsidRPr="001068C2">
        <w:rPr>
          <w:rFonts w:eastAsia="Calibri"/>
          <w:color w:val="auto"/>
          <w:sz w:val="24"/>
          <w:szCs w:val="24"/>
          <w:lang w:eastAsia="en-US"/>
        </w:rPr>
        <w:tab/>
      </w:r>
      <w:r w:rsidRPr="001068C2">
        <w:rPr>
          <w:rFonts w:eastAsia="Calibri"/>
          <w:color w:val="auto"/>
          <w:sz w:val="24"/>
          <w:szCs w:val="24"/>
          <w:lang w:eastAsia="en-US"/>
        </w:rPr>
        <w:tab/>
        <w:t>________________</w:t>
      </w:r>
    </w:p>
    <w:p w:rsidR="001068C2" w:rsidRPr="001068C2" w:rsidRDefault="001068C2" w:rsidP="001068C2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1068C2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1068C2">
        <w:rPr>
          <w:rFonts w:eastAsia="Calibri"/>
          <w:color w:val="auto"/>
          <w:sz w:val="24"/>
          <w:szCs w:val="24"/>
          <w:lang w:eastAsia="en-US"/>
        </w:rPr>
        <w:tab/>
      </w:r>
      <w:r w:rsidRPr="001068C2">
        <w:rPr>
          <w:rFonts w:eastAsia="Calibri"/>
          <w:color w:val="auto"/>
          <w:sz w:val="24"/>
          <w:szCs w:val="24"/>
          <w:lang w:eastAsia="en-US"/>
        </w:rPr>
        <w:tab/>
      </w:r>
      <w:r w:rsidRPr="001068C2">
        <w:rPr>
          <w:rFonts w:eastAsia="Calibri"/>
          <w:color w:val="auto"/>
          <w:sz w:val="24"/>
          <w:szCs w:val="24"/>
          <w:lang w:eastAsia="en-US"/>
        </w:rPr>
        <w:tab/>
      </w:r>
      <w:r w:rsidRPr="001068C2">
        <w:rPr>
          <w:rFonts w:eastAsia="Calibri"/>
          <w:color w:val="auto"/>
          <w:sz w:val="24"/>
          <w:szCs w:val="24"/>
          <w:lang w:eastAsia="en-US"/>
        </w:rPr>
        <w:tab/>
      </w:r>
      <w:r w:rsidRPr="001068C2">
        <w:rPr>
          <w:rFonts w:eastAsia="Calibri"/>
          <w:color w:val="auto"/>
          <w:sz w:val="24"/>
          <w:szCs w:val="24"/>
          <w:lang w:eastAsia="en-US"/>
        </w:rPr>
        <w:tab/>
      </w:r>
      <w:r w:rsidRPr="001068C2">
        <w:rPr>
          <w:rFonts w:eastAsia="Calibri"/>
          <w:color w:val="auto"/>
          <w:sz w:val="24"/>
          <w:szCs w:val="24"/>
          <w:lang w:eastAsia="en-US"/>
        </w:rPr>
        <w:tab/>
      </w:r>
      <w:r w:rsidRPr="001068C2">
        <w:rPr>
          <w:rFonts w:eastAsia="Calibri"/>
          <w:color w:val="auto"/>
          <w:sz w:val="24"/>
          <w:szCs w:val="24"/>
          <w:lang w:eastAsia="en-US"/>
        </w:rPr>
        <w:tab/>
      </w:r>
      <w:r w:rsidRPr="001068C2">
        <w:rPr>
          <w:rFonts w:eastAsia="Calibri"/>
          <w:color w:val="auto"/>
          <w:sz w:val="24"/>
          <w:szCs w:val="24"/>
          <w:lang w:eastAsia="en-US"/>
        </w:rPr>
        <w:tab/>
        <w:t xml:space="preserve"> </w:t>
      </w:r>
      <w:r w:rsidRPr="001068C2">
        <w:rPr>
          <w:rFonts w:eastAsia="Calibri"/>
          <w:color w:val="auto"/>
          <w:sz w:val="24"/>
          <w:szCs w:val="24"/>
          <w:lang w:eastAsia="en-US"/>
        </w:rPr>
        <w:tab/>
        <w:t>(ФИО)</w:t>
      </w:r>
    </w:p>
    <w:p w:rsidR="001068C2" w:rsidRPr="001068C2" w:rsidRDefault="001068C2" w:rsidP="001068C2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1068C2">
        <w:rPr>
          <w:rFonts w:eastAsia="Calibri"/>
          <w:color w:val="auto"/>
          <w:sz w:val="24"/>
          <w:szCs w:val="24"/>
          <w:lang w:eastAsia="en-US"/>
        </w:rPr>
        <w:t xml:space="preserve">__________________ 20___  </w:t>
      </w:r>
    </w:p>
    <w:p w:rsidR="001068C2" w:rsidRPr="001068C2" w:rsidRDefault="001068C2" w:rsidP="001068C2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1068C2" w:rsidRPr="001068C2" w:rsidRDefault="001068C2" w:rsidP="001068C2">
      <w:pPr>
        <w:ind w:left="80"/>
        <w:jc w:val="center"/>
        <w:rPr>
          <w:rFonts w:eastAsia="Calibri"/>
          <w:bCs/>
          <w:color w:val="auto"/>
          <w:szCs w:val="28"/>
          <w:lang w:eastAsia="en-US"/>
        </w:rPr>
      </w:pPr>
      <w:r w:rsidRPr="001068C2">
        <w:rPr>
          <w:rFonts w:eastAsia="Calibri"/>
          <w:bCs/>
          <w:color w:val="auto"/>
          <w:szCs w:val="28"/>
          <w:lang w:eastAsia="en-US"/>
        </w:rPr>
        <w:lastRenderedPageBreak/>
        <w:t>ОТЧЕТ</w:t>
      </w:r>
    </w:p>
    <w:p w:rsidR="001068C2" w:rsidRPr="001068C2" w:rsidRDefault="001068C2" w:rsidP="001068C2">
      <w:pPr>
        <w:ind w:left="80"/>
        <w:jc w:val="center"/>
        <w:rPr>
          <w:rFonts w:eastAsia="Calibri"/>
          <w:bCs/>
          <w:color w:val="auto"/>
          <w:szCs w:val="28"/>
          <w:lang w:eastAsia="en-US"/>
        </w:rPr>
      </w:pPr>
      <w:r w:rsidRPr="001068C2">
        <w:rPr>
          <w:rFonts w:eastAsia="Calibri"/>
          <w:bCs/>
          <w:color w:val="auto"/>
          <w:szCs w:val="28"/>
          <w:lang w:eastAsia="en-US"/>
        </w:rPr>
        <w:t>о прохождении профессионально-ориентированной учебной практики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студент-практикант _________________________________________________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  <w:t>(фамилия, имя, отчество)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курс_________ группа___________ факультет___________________________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место прохождения практики _________________________________________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  <w:t xml:space="preserve">                         (учреждение, организация)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Руководитель организации ___________________________________________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Непосредственный руководитель практики от организации  _______________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 xml:space="preserve">В период практики с ____________20___ по ____________20___ 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ind w:left="80"/>
        <w:rPr>
          <w:rFonts w:eastAsia="Calibri"/>
          <w:bCs/>
          <w:color w:val="auto"/>
          <w:szCs w:val="28"/>
          <w:lang w:eastAsia="en-US"/>
        </w:rPr>
      </w:pPr>
    </w:p>
    <w:p w:rsidR="001068C2" w:rsidRPr="001068C2" w:rsidRDefault="001068C2" w:rsidP="001068C2">
      <w:pPr>
        <w:ind w:left="80"/>
        <w:rPr>
          <w:rFonts w:eastAsia="Calibri"/>
          <w:bCs/>
          <w:color w:val="auto"/>
          <w:szCs w:val="28"/>
          <w:lang w:eastAsia="en-US"/>
        </w:rPr>
      </w:pPr>
      <w:r w:rsidRPr="001068C2">
        <w:rPr>
          <w:rFonts w:eastAsia="Calibri"/>
          <w:bCs/>
          <w:color w:val="auto"/>
          <w:szCs w:val="28"/>
          <w:lang w:eastAsia="en-US"/>
        </w:rPr>
        <w:t>1. Число просмотренных учебно-тренировочных занятий ________________</w:t>
      </w:r>
    </w:p>
    <w:p w:rsidR="001068C2" w:rsidRPr="001068C2" w:rsidRDefault="001068C2" w:rsidP="001068C2">
      <w:pPr>
        <w:ind w:left="80"/>
        <w:rPr>
          <w:rFonts w:eastAsia="Calibri"/>
          <w:bCs/>
          <w:color w:val="auto"/>
          <w:szCs w:val="28"/>
          <w:lang w:eastAsia="en-US"/>
        </w:rPr>
      </w:pPr>
      <w:r w:rsidRPr="001068C2">
        <w:rPr>
          <w:rFonts w:eastAsia="Calibri"/>
          <w:bCs/>
          <w:color w:val="auto"/>
          <w:szCs w:val="28"/>
          <w:lang w:eastAsia="en-US"/>
        </w:rPr>
        <w:t>2. Количество проведенных учебно-тренировочных заданий ______________</w:t>
      </w:r>
    </w:p>
    <w:p w:rsidR="001068C2" w:rsidRPr="001068C2" w:rsidRDefault="001068C2" w:rsidP="001068C2">
      <w:pPr>
        <w:ind w:left="80"/>
        <w:jc w:val="center"/>
        <w:rPr>
          <w:rFonts w:eastAsia="Calibri"/>
          <w:bCs/>
          <w:color w:val="auto"/>
          <w:szCs w:val="28"/>
          <w:lang w:eastAsia="en-US"/>
        </w:rPr>
      </w:pPr>
      <w:r w:rsidRPr="001068C2">
        <w:rPr>
          <w:rFonts w:eastAsia="Calibri"/>
          <w:bCs/>
          <w:color w:val="auto"/>
          <w:szCs w:val="28"/>
          <w:lang w:eastAsia="en-US"/>
        </w:rPr>
        <w:t>в качестве помощника________________</w:t>
      </w:r>
    </w:p>
    <w:p w:rsidR="001068C2" w:rsidRPr="001068C2" w:rsidRDefault="001068C2" w:rsidP="001068C2">
      <w:pPr>
        <w:ind w:left="80"/>
        <w:jc w:val="center"/>
        <w:rPr>
          <w:rFonts w:eastAsia="Calibri"/>
          <w:bCs/>
          <w:color w:val="auto"/>
          <w:szCs w:val="28"/>
          <w:lang w:eastAsia="en-US"/>
        </w:rPr>
      </w:pPr>
      <w:r w:rsidRPr="001068C2">
        <w:rPr>
          <w:rFonts w:eastAsia="Calibri"/>
          <w:bCs/>
          <w:color w:val="auto"/>
          <w:szCs w:val="28"/>
          <w:lang w:eastAsia="en-US"/>
        </w:rPr>
        <w:t>самостоятельно______________________</w:t>
      </w:r>
    </w:p>
    <w:p w:rsidR="001068C2" w:rsidRPr="001068C2" w:rsidRDefault="001068C2" w:rsidP="001068C2">
      <w:pPr>
        <w:ind w:left="80"/>
        <w:jc w:val="both"/>
        <w:rPr>
          <w:rFonts w:eastAsia="Calibri"/>
          <w:bCs/>
          <w:color w:val="auto"/>
          <w:szCs w:val="28"/>
          <w:lang w:eastAsia="en-US"/>
        </w:rPr>
      </w:pPr>
      <w:r w:rsidRPr="001068C2">
        <w:rPr>
          <w:rFonts w:eastAsia="Calibri"/>
          <w:bCs/>
          <w:color w:val="auto"/>
          <w:szCs w:val="28"/>
          <w:lang w:eastAsia="en-US"/>
        </w:rPr>
        <w:t>3. Перечислите спортивно-массовые и физкультурно-оздоровительные мероприятия, в которых принимали участие ___________________________</w:t>
      </w:r>
    </w:p>
    <w:p w:rsidR="001068C2" w:rsidRPr="001068C2" w:rsidRDefault="001068C2" w:rsidP="001068C2">
      <w:pPr>
        <w:ind w:left="80"/>
        <w:jc w:val="both"/>
        <w:rPr>
          <w:rFonts w:eastAsia="Calibri"/>
          <w:bCs/>
          <w:color w:val="auto"/>
          <w:szCs w:val="28"/>
          <w:lang w:eastAsia="en-US"/>
        </w:rPr>
      </w:pPr>
      <w:r w:rsidRPr="001068C2">
        <w:rPr>
          <w:rFonts w:eastAsia="Calibri"/>
          <w:bCs/>
          <w:color w:val="auto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8C2" w:rsidRPr="001068C2" w:rsidRDefault="001068C2" w:rsidP="001068C2">
      <w:pPr>
        <w:ind w:left="80"/>
        <w:jc w:val="both"/>
        <w:rPr>
          <w:rFonts w:eastAsia="Calibri"/>
          <w:bCs/>
          <w:color w:val="auto"/>
          <w:szCs w:val="28"/>
          <w:lang w:eastAsia="en-US"/>
        </w:rPr>
      </w:pPr>
      <w:r w:rsidRPr="001068C2">
        <w:rPr>
          <w:rFonts w:eastAsia="Calibri"/>
          <w:bCs/>
          <w:color w:val="auto"/>
          <w:szCs w:val="28"/>
          <w:lang w:eastAsia="en-US"/>
        </w:rPr>
        <w:t>4.Оцените организацию учебно-тренировочной и воспитательной работы в условиях спортивно-оздоровительного лагеря __________________________</w:t>
      </w:r>
    </w:p>
    <w:p w:rsidR="001068C2" w:rsidRPr="001068C2" w:rsidRDefault="001068C2" w:rsidP="001068C2">
      <w:pPr>
        <w:ind w:left="80"/>
        <w:jc w:val="both"/>
        <w:rPr>
          <w:rFonts w:eastAsia="Calibri"/>
          <w:bCs/>
          <w:color w:val="auto"/>
          <w:szCs w:val="28"/>
          <w:lang w:eastAsia="en-US"/>
        </w:rPr>
      </w:pPr>
      <w:r w:rsidRPr="001068C2">
        <w:rPr>
          <w:rFonts w:eastAsia="Calibri"/>
          <w:bCs/>
          <w:color w:val="auto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lastRenderedPageBreak/>
        <w:t>5. Оцените свою подготовленность к практике и сформулируйте предложения по совершенствованию профессионально-педагогической подготовки до практики и в процессе ее________________________________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8C2" w:rsidRPr="001068C2" w:rsidRDefault="001068C2" w:rsidP="001068C2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1068C2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Утверждаю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 xml:space="preserve">Руководитель организации </w:t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</w:rPr>
        <w:t>__________________ _________________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</w:rPr>
      </w:pPr>
      <w:r w:rsidRPr="001068C2">
        <w:rPr>
          <w:rFonts w:eastAsia="Calibri"/>
          <w:color w:val="auto"/>
          <w:szCs w:val="28"/>
        </w:rPr>
        <w:tab/>
      </w:r>
      <w:r w:rsidRPr="001068C2">
        <w:rPr>
          <w:rFonts w:eastAsia="Calibri"/>
          <w:color w:val="auto"/>
          <w:szCs w:val="28"/>
        </w:rPr>
        <w:tab/>
      </w:r>
      <w:r w:rsidRPr="001068C2">
        <w:rPr>
          <w:rFonts w:eastAsia="Calibri"/>
          <w:color w:val="auto"/>
          <w:szCs w:val="28"/>
        </w:rPr>
        <w:tab/>
      </w:r>
      <w:r w:rsidRPr="001068C2">
        <w:rPr>
          <w:rFonts w:eastAsia="Calibri"/>
          <w:color w:val="auto"/>
          <w:szCs w:val="28"/>
        </w:rPr>
        <w:tab/>
      </w:r>
      <w:r w:rsidRPr="001068C2">
        <w:rPr>
          <w:rFonts w:eastAsia="Calibri"/>
          <w:color w:val="auto"/>
          <w:szCs w:val="28"/>
        </w:rPr>
        <w:tab/>
      </w:r>
      <w:r w:rsidRPr="001068C2">
        <w:rPr>
          <w:rFonts w:eastAsia="Calibri"/>
          <w:color w:val="auto"/>
          <w:szCs w:val="28"/>
        </w:rPr>
        <w:tab/>
      </w:r>
      <w:r w:rsidRPr="001068C2">
        <w:rPr>
          <w:rFonts w:eastAsia="Calibri"/>
          <w:color w:val="auto"/>
          <w:szCs w:val="28"/>
        </w:rPr>
        <w:tab/>
      </w:r>
      <w:r w:rsidRPr="001068C2">
        <w:rPr>
          <w:rFonts w:eastAsia="Calibri"/>
          <w:color w:val="auto"/>
          <w:szCs w:val="28"/>
        </w:rPr>
        <w:tab/>
      </w:r>
      <w:r w:rsidRPr="001068C2">
        <w:rPr>
          <w:rFonts w:eastAsia="Calibri"/>
          <w:color w:val="auto"/>
          <w:szCs w:val="28"/>
        </w:rPr>
        <w:tab/>
      </w:r>
      <w:r w:rsidRPr="001068C2">
        <w:rPr>
          <w:rFonts w:eastAsia="Calibri"/>
          <w:color w:val="auto"/>
          <w:szCs w:val="28"/>
        </w:rPr>
        <w:tab/>
      </w:r>
      <w:r w:rsidRPr="001068C2">
        <w:rPr>
          <w:rFonts w:eastAsia="Calibri"/>
          <w:color w:val="auto"/>
          <w:szCs w:val="28"/>
        </w:rPr>
        <w:tab/>
        <w:t>(ФИО)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М.П.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Непосредственный руководитель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 xml:space="preserve">практики от организации </w:t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</w:rPr>
        <w:t>__________________ _________________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 xml:space="preserve"> </w:t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  <w:t>(ФИО)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 xml:space="preserve">Руководитель практики от кафедры </w:t>
      </w:r>
      <w:r w:rsidRPr="001068C2">
        <w:rPr>
          <w:rFonts w:eastAsia="Calibri"/>
          <w:color w:val="auto"/>
          <w:szCs w:val="28"/>
        </w:rPr>
        <w:t>__________________ _________________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 xml:space="preserve"> </w:t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  <w:t>(ФИО)</w:t>
      </w:r>
    </w:p>
    <w:p w:rsidR="001068C2" w:rsidRPr="001068C2" w:rsidRDefault="001068C2" w:rsidP="001068C2">
      <w:pPr>
        <w:tabs>
          <w:tab w:val="center" w:pos="4677"/>
          <w:tab w:val="right" w:pos="9355"/>
        </w:tabs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outlineLvl w:val="0"/>
        <w:rPr>
          <w:rFonts w:eastAsia="Calibri"/>
          <w:b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>Студент-практикант</w:t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  <w:t xml:space="preserve"> </w:t>
      </w:r>
      <w:r w:rsidRPr="001068C2">
        <w:rPr>
          <w:rFonts w:eastAsia="Calibri"/>
          <w:color w:val="auto"/>
          <w:szCs w:val="28"/>
        </w:rPr>
        <w:t>__________________ _________________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  <w:r w:rsidRPr="001068C2">
        <w:rPr>
          <w:rFonts w:eastAsia="Calibri"/>
          <w:color w:val="auto"/>
          <w:szCs w:val="28"/>
          <w:lang w:eastAsia="en-US"/>
        </w:rPr>
        <w:t xml:space="preserve"> </w:t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</w:r>
      <w:r w:rsidRPr="001068C2">
        <w:rPr>
          <w:rFonts w:eastAsia="Calibri"/>
          <w:color w:val="auto"/>
          <w:szCs w:val="28"/>
          <w:lang w:eastAsia="en-US"/>
        </w:rPr>
        <w:tab/>
        <w:t>(ФИО)</w:t>
      </w:r>
    </w:p>
    <w:p w:rsidR="001068C2" w:rsidRPr="001068C2" w:rsidRDefault="001068C2" w:rsidP="001068C2">
      <w:pPr>
        <w:jc w:val="both"/>
        <w:rPr>
          <w:rFonts w:eastAsia="Calibri"/>
          <w:color w:val="auto"/>
          <w:szCs w:val="28"/>
          <w:lang w:eastAsia="en-US"/>
        </w:rPr>
      </w:pPr>
    </w:p>
    <w:p w:rsidR="001068C2" w:rsidRPr="001068C2" w:rsidRDefault="001068C2" w:rsidP="001068C2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CF2883" w:rsidRDefault="00CF2883" w:rsidP="00CF2883">
      <w:pPr>
        <w:spacing w:after="200" w:line="276" w:lineRule="auto"/>
        <w:rPr>
          <w:rFonts w:eastAsia="Calibri"/>
          <w:color w:val="auto"/>
          <w:szCs w:val="28"/>
          <w:lang w:eastAsia="en-US"/>
        </w:rPr>
      </w:pPr>
    </w:p>
    <w:sectPr w:rsidR="00CF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4207"/>
    <w:multiLevelType w:val="multilevel"/>
    <w:tmpl w:val="0BEA420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Times New Roman" w:eastAsia="SimSun" w:hAnsi="Times New Roman" w:cs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ascii="Times New Roman" w:eastAsia="SimSun" w:hAnsi="Times New Roman"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Times New Roman" w:eastAsia="SimSun" w:hAnsi="Times New Roman"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Times New Roman" w:eastAsia="SimSun" w:hAnsi="Times New Roman" w:cs="Times New Roman" w:hint="default"/>
        <w:u w:val="no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ascii="Times New Roman" w:eastAsia="SimSun" w:hAnsi="Times New Roman"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Times New Roman" w:eastAsia="SimSun" w:hAnsi="Times New Roman"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Times New Roman" w:eastAsia="SimSun" w:hAnsi="Times New Roman"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ascii="Times New Roman" w:eastAsia="SimSun" w:hAnsi="Times New Roman" w:cs="Times New Roman" w:hint="default"/>
        <w:u w:val="none"/>
      </w:rPr>
    </w:lvl>
  </w:abstractNum>
  <w:abstractNum w:abstractNumId="1">
    <w:nsid w:val="18CD2C34"/>
    <w:multiLevelType w:val="multilevel"/>
    <w:tmpl w:val="18CD2C34"/>
    <w:lvl w:ilvl="0">
      <w:start w:val="1"/>
      <w:numFmt w:val="decimal"/>
      <w:lvlText w:val="%1."/>
      <w:lvlJc w:val="left"/>
      <w:pPr>
        <w:ind w:left="1200" w:hanging="360"/>
      </w:pPr>
      <w:rPr>
        <w:rFonts w:ascii="Times New Roman" w:eastAsia="SimSun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2749" w:hanging="360"/>
      </w:pPr>
      <w:rPr>
        <w:rFonts w:ascii="Times New Roman" w:eastAsia="SimSun" w:hAnsi="Times New Roman" w:cs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3469" w:hanging="180"/>
      </w:pPr>
      <w:rPr>
        <w:rFonts w:ascii="Times New Roman" w:eastAsia="SimSun" w:hAnsi="Times New Roman"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4189" w:hanging="360"/>
      </w:pPr>
      <w:rPr>
        <w:rFonts w:ascii="Times New Roman" w:eastAsia="SimSun" w:hAnsi="Times New Roman"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4909" w:hanging="360"/>
      </w:pPr>
      <w:rPr>
        <w:rFonts w:ascii="Times New Roman" w:eastAsia="SimSun" w:hAnsi="Times New Roman" w:cs="Times New Roman" w:hint="default"/>
        <w:u w:val="none"/>
      </w:rPr>
    </w:lvl>
    <w:lvl w:ilvl="5">
      <w:start w:val="1"/>
      <w:numFmt w:val="lowerRoman"/>
      <w:lvlText w:val="%6."/>
      <w:lvlJc w:val="right"/>
      <w:pPr>
        <w:ind w:left="5629" w:hanging="180"/>
      </w:pPr>
      <w:rPr>
        <w:rFonts w:ascii="Times New Roman" w:eastAsia="SimSun" w:hAnsi="Times New Roman"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6349" w:hanging="360"/>
      </w:pPr>
      <w:rPr>
        <w:rFonts w:ascii="Times New Roman" w:eastAsia="SimSun" w:hAnsi="Times New Roman"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7069" w:hanging="360"/>
      </w:pPr>
      <w:rPr>
        <w:rFonts w:ascii="Times New Roman" w:eastAsia="SimSun" w:hAnsi="Times New Roman"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7789" w:hanging="180"/>
      </w:pPr>
      <w:rPr>
        <w:rFonts w:ascii="Times New Roman" w:eastAsia="SimSun" w:hAnsi="Times New Roman" w:cs="Times New Roman" w:hint="default"/>
        <w:u w:val="none"/>
      </w:rPr>
    </w:lvl>
  </w:abstractNum>
  <w:abstractNum w:abstractNumId="2">
    <w:nsid w:val="32104575"/>
    <w:multiLevelType w:val="hybridMultilevel"/>
    <w:tmpl w:val="A672CBE8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C2415"/>
    <w:multiLevelType w:val="hybridMultilevel"/>
    <w:tmpl w:val="D6BC8F30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77180"/>
    <w:multiLevelType w:val="hybridMultilevel"/>
    <w:tmpl w:val="01D23D5C"/>
    <w:lvl w:ilvl="0" w:tplc="A6D25578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  <w:lang w:val="x-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49D35B4"/>
    <w:multiLevelType w:val="hybridMultilevel"/>
    <w:tmpl w:val="08D07D9E"/>
    <w:lvl w:ilvl="0" w:tplc="A6D25578">
      <w:start w:val="1"/>
      <w:numFmt w:val="bullet"/>
      <w:lvlText w:val="–"/>
      <w:lvlJc w:val="left"/>
      <w:pPr>
        <w:tabs>
          <w:tab w:val="num" w:pos="1065"/>
        </w:tabs>
        <w:ind w:left="705" w:firstLine="0"/>
      </w:pPr>
      <w:rPr>
        <w:rFonts w:ascii="Times New Roman" w:eastAsia="Times New Roman" w:hAnsi="Times New Roman" w:cs="Times New Roman" w:hint="default"/>
        <w:lang w:val="x-none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7AB2F63"/>
    <w:multiLevelType w:val="hybridMultilevel"/>
    <w:tmpl w:val="756C4CDA"/>
    <w:lvl w:ilvl="0" w:tplc="A6D25578">
      <w:start w:val="1"/>
      <w:numFmt w:val="bullet"/>
      <w:lvlText w:val="–"/>
      <w:lvlJc w:val="left"/>
      <w:pPr>
        <w:tabs>
          <w:tab w:val="num" w:pos="1065"/>
        </w:tabs>
        <w:ind w:left="705" w:firstLine="0"/>
      </w:pPr>
      <w:rPr>
        <w:rFonts w:ascii="Times New Roman" w:eastAsia="Times New Roman" w:hAnsi="Times New Roman" w:cs="Times New Roman" w:hint="default"/>
        <w:lang w:val="x-none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9DD6896"/>
    <w:multiLevelType w:val="singleLevel"/>
    <w:tmpl w:val="3D403E56"/>
    <w:lvl w:ilvl="0">
      <w:start w:val="1"/>
      <w:numFmt w:val="decimal"/>
      <w:lvlText w:val="%1."/>
      <w:legacy w:legacy="1" w:legacySpace="0" w:legacyIndent="283"/>
      <w:lvlJc w:val="left"/>
      <w:pPr>
        <w:ind w:left="424" w:hanging="283"/>
      </w:pPr>
      <w:rPr>
        <w:rFonts w:cs="Times New Roman"/>
      </w:rPr>
    </w:lvl>
  </w:abstractNum>
  <w:abstractNum w:abstractNumId="8">
    <w:nsid w:val="7F9C591F"/>
    <w:multiLevelType w:val="multilevel"/>
    <w:tmpl w:val="7F9C59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Times New Roman" w:eastAsia="SimSun" w:hAnsi="Times New Roman" w:cs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ascii="Times New Roman" w:eastAsia="SimSun" w:hAnsi="Times New Roman"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Times New Roman" w:eastAsia="SimSun" w:hAnsi="Times New Roman"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Times New Roman" w:eastAsia="SimSun" w:hAnsi="Times New Roman" w:cs="Times New Roman" w:hint="default"/>
        <w:u w:val="no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ascii="Times New Roman" w:eastAsia="SimSun" w:hAnsi="Times New Roman"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Times New Roman" w:eastAsia="SimSun" w:hAnsi="Times New Roman"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Times New Roman" w:eastAsia="SimSun" w:hAnsi="Times New Roman"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ascii="Times New Roman" w:eastAsia="SimSun" w:hAnsi="Times New Roman" w:cs="Times New Roman" w:hint="default"/>
        <w:u w:val="no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18"/>
    <w:rsid w:val="001068C2"/>
    <w:rsid w:val="00406101"/>
    <w:rsid w:val="004215E0"/>
    <w:rsid w:val="004C5122"/>
    <w:rsid w:val="005375A8"/>
    <w:rsid w:val="006B3DCC"/>
    <w:rsid w:val="007515A0"/>
    <w:rsid w:val="007B3BBE"/>
    <w:rsid w:val="007E4CDA"/>
    <w:rsid w:val="008D0318"/>
    <w:rsid w:val="00983FBC"/>
    <w:rsid w:val="009E4EF8"/>
    <w:rsid w:val="00A37233"/>
    <w:rsid w:val="00CF2883"/>
    <w:rsid w:val="00F0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1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4C51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C51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51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C51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8D0318"/>
    <w:pPr>
      <w:keepNext/>
      <w:jc w:val="both"/>
      <w:outlineLvl w:val="6"/>
    </w:pPr>
    <w:rPr>
      <w:b/>
      <w:color w:val="auto"/>
      <w:sz w:val="24"/>
    </w:rPr>
  </w:style>
  <w:style w:type="paragraph" w:styleId="8">
    <w:name w:val="heading 8"/>
    <w:basedOn w:val="a"/>
    <w:next w:val="a"/>
    <w:link w:val="80"/>
    <w:qFormat/>
    <w:rsid w:val="008D0318"/>
    <w:pPr>
      <w:keepNext/>
      <w:outlineLvl w:val="7"/>
    </w:pPr>
    <w:rPr>
      <w:b/>
      <w:caps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5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C5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4C5122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8D03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D031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5"/>
    <w:rsid w:val="008D0318"/>
    <w:pPr>
      <w:spacing w:before="60"/>
    </w:pPr>
    <w:rPr>
      <w:color w:val="auto"/>
      <w:szCs w:val="24"/>
    </w:rPr>
  </w:style>
  <w:style w:type="character" w:customStyle="1" w:styleId="a5">
    <w:name w:val="Основной текст Знак"/>
    <w:basedOn w:val="a0"/>
    <w:link w:val="a4"/>
    <w:rsid w:val="008D03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8D0318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1068C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68C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1068C2"/>
  </w:style>
  <w:style w:type="paragraph" w:styleId="a9">
    <w:name w:val="List Paragraph"/>
    <w:basedOn w:val="a"/>
    <w:qFormat/>
    <w:rsid w:val="001068C2"/>
    <w:pPr>
      <w:ind w:left="720"/>
      <w:contextualSpacing/>
      <w:jc w:val="center"/>
    </w:pPr>
    <w:rPr>
      <w:rFonts w:eastAsia="Calibri"/>
      <w:color w:val="auto"/>
      <w:szCs w:val="28"/>
      <w:lang w:eastAsia="en-US"/>
    </w:rPr>
  </w:style>
  <w:style w:type="paragraph" w:styleId="aa">
    <w:name w:val="header"/>
    <w:basedOn w:val="a"/>
    <w:link w:val="ab"/>
    <w:rsid w:val="001068C2"/>
    <w:pPr>
      <w:tabs>
        <w:tab w:val="center" w:pos="4677"/>
        <w:tab w:val="right" w:pos="9355"/>
      </w:tabs>
    </w:pPr>
    <w:rPr>
      <w:color w:val="auto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1068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1068C2"/>
    <w:pPr>
      <w:spacing w:after="120"/>
      <w:jc w:val="center"/>
    </w:pPr>
    <w:rPr>
      <w:rFonts w:eastAsia="Calibri"/>
      <w:color w:val="auto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1068C2"/>
    <w:rPr>
      <w:rFonts w:ascii="Times New Roman" w:eastAsia="Calibri" w:hAnsi="Times New Roman" w:cs="Times New Roman"/>
      <w:sz w:val="16"/>
      <w:szCs w:val="16"/>
    </w:rPr>
  </w:style>
  <w:style w:type="paragraph" w:styleId="ac">
    <w:name w:val="caption"/>
    <w:basedOn w:val="a"/>
    <w:next w:val="a"/>
    <w:qFormat/>
    <w:rsid w:val="001068C2"/>
    <w:rPr>
      <w:bCs/>
      <w:color w:val="auto"/>
      <w:sz w:val="24"/>
    </w:rPr>
  </w:style>
  <w:style w:type="table" w:styleId="ad">
    <w:name w:val="Table Grid"/>
    <w:basedOn w:val="a1"/>
    <w:rsid w:val="001068C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1068C2"/>
    <w:rPr>
      <w:rFonts w:ascii="Times New Roman" w:eastAsia="SimSun" w:hAnsi="Times New Roman" w:cs="Times New Roman"/>
      <w:color w:val="0000FF"/>
      <w:sz w:val="24"/>
      <w:u w:val="single"/>
    </w:rPr>
  </w:style>
  <w:style w:type="character" w:styleId="af">
    <w:name w:val="Strong"/>
    <w:qFormat/>
    <w:rsid w:val="001068C2"/>
    <w:rPr>
      <w:rFonts w:ascii="Times New Roman" w:eastAsia="SimSun" w:hAnsi="Times New Roman" w:cs="Times New Roman"/>
      <w:b/>
      <w:sz w:val="24"/>
    </w:rPr>
  </w:style>
  <w:style w:type="paragraph" w:customStyle="1" w:styleId="ListParagraph1">
    <w:name w:val="List Paragraph1"/>
    <w:basedOn w:val="a"/>
    <w:rsid w:val="001068C2"/>
    <w:pPr>
      <w:spacing w:line="276" w:lineRule="auto"/>
      <w:ind w:left="720"/>
    </w:pPr>
    <w:rPr>
      <w:rFonts w:ascii="Calibri" w:eastAsia="SimSun"/>
      <w:color w:val="auto"/>
      <w:sz w:val="22"/>
      <w:szCs w:val="22"/>
      <w:lang w:eastAsia="en-US"/>
    </w:rPr>
  </w:style>
  <w:style w:type="character" w:styleId="af0">
    <w:name w:val="page number"/>
    <w:basedOn w:val="a0"/>
    <w:rsid w:val="001068C2"/>
  </w:style>
  <w:style w:type="paragraph" w:styleId="21">
    <w:name w:val="Body Text 2"/>
    <w:basedOn w:val="a"/>
    <w:link w:val="22"/>
    <w:rsid w:val="001068C2"/>
    <w:pPr>
      <w:spacing w:after="120" w:line="480" w:lineRule="auto"/>
      <w:jc w:val="center"/>
    </w:pPr>
    <w:rPr>
      <w:rFonts w:eastAsia="Calibri"/>
      <w:color w:val="auto"/>
      <w:szCs w:val="28"/>
      <w:lang w:eastAsia="en-US"/>
    </w:rPr>
  </w:style>
  <w:style w:type="character" w:customStyle="1" w:styleId="22">
    <w:name w:val="Основной текст 2 Знак"/>
    <w:basedOn w:val="a0"/>
    <w:link w:val="21"/>
    <w:rsid w:val="001068C2"/>
    <w:rPr>
      <w:rFonts w:ascii="Times New Roman" w:eastAsia="Calibri" w:hAnsi="Times New Roman" w:cs="Times New Roman"/>
      <w:sz w:val="28"/>
      <w:szCs w:val="28"/>
    </w:rPr>
  </w:style>
  <w:style w:type="paragraph" w:styleId="33">
    <w:name w:val="Body Text Indent 3"/>
    <w:basedOn w:val="a"/>
    <w:link w:val="34"/>
    <w:semiHidden/>
    <w:unhideWhenUsed/>
    <w:rsid w:val="001068C2"/>
    <w:pPr>
      <w:spacing w:after="120"/>
      <w:ind w:left="283"/>
      <w:jc w:val="center"/>
    </w:pPr>
    <w:rPr>
      <w:rFonts w:eastAsia="Calibri"/>
      <w:color w:val="auto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1068C2"/>
    <w:rPr>
      <w:rFonts w:ascii="Times New Roman" w:eastAsia="Calibri" w:hAnsi="Times New Roman" w:cs="Times New Roman"/>
      <w:sz w:val="16"/>
      <w:szCs w:val="16"/>
    </w:rPr>
  </w:style>
  <w:style w:type="paragraph" w:styleId="af1">
    <w:name w:val="footer"/>
    <w:basedOn w:val="a"/>
    <w:link w:val="af2"/>
    <w:rsid w:val="001068C2"/>
    <w:pPr>
      <w:tabs>
        <w:tab w:val="center" w:pos="4677"/>
        <w:tab w:val="right" w:pos="9355"/>
      </w:tabs>
      <w:jc w:val="center"/>
    </w:pPr>
    <w:rPr>
      <w:rFonts w:eastAsia="Calibri"/>
      <w:color w:val="auto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1068C2"/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1068C2"/>
    <w:pPr>
      <w:jc w:val="center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rsid w:val="001068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1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4C51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C51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51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C51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8D0318"/>
    <w:pPr>
      <w:keepNext/>
      <w:jc w:val="both"/>
      <w:outlineLvl w:val="6"/>
    </w:pPr>
    <w:rPr>
      <w:b/>
      <w:color w:val="auto"/>
      <w:sz w:val="24"/>
    </w:rPr>
  </w:style>
  <w:style w:type="paragraph" w:styleId="8">
    <w:name w:val="heading 8"/>
    <w:basedOn w:val="a"/>
    <w:next w:val="a"/>
    <w:link w:val="80"/>
    <w:qFormat/>
    <w:rsid w:val="008D0318"/>
    <w:pPr>
      <w:keepNext/>
      <w:outlineLvl w:val="7"/>
    </w:pPr>
    <w:rPr>
      <w:b/>
      <w:caps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5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C5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4C5122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8D03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D031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5"/>
    <w:rsid w:val="008D0318"/>
    <w:pPr>
      <w:spacing w:before="60"/>
    </w:pPr>
    <w:rPr>
      <w:color w:val="auto"/>
      <w:szCs w:val="24"/>
    </w:rPr>
  </w:style>
  <w:style w:type="character" w:customStyle="1" w:styleId="a5">
    <w:name w:val="Основной текст Знак"/>
    <w:basedOn w:val="a0"/>
    <w:link w:val="a4"/>
    <w:rsid w:val="008D03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8D0318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1068C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68C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1068C2"/>
  </w:style>
  <w:style w:type="paragraph" w:styleId="a9">
    <w:name w:val="List Paragraph"/>
    <w:basedOn w:val="a"/>
    <w:qFormat/>
    <w:rsid w:val="001068C2"/>
    <w:pPr>
      <w:ind w:left="720"/>
      <w:contextualSpacing/>
      <w:jc w:val="center"/>
    </w:pPr>
    <w:rPr>
      <w:rFonts w:eastAsia="Calibri"/>
      <w:color w:val="auto"/>
      <w:szCs w:val="28"/>
      <w:lang w:eastAsia="en-US"/>
    </w:rPr>
  </w:style>
  <w:style w:type="paragraph" w:styleId="aa">
    <w:name w:val="header"/>
    <w:basedOn w:val="a"/>
    <w:link w:val="ab"/>
    <w:rsid w:val="001068C2"/>
    <w:pPr>
      <w:tabs>
        <w:tab w:val="center" w:pos="4677"/>
        <w:tab w:val="right" w:pos="9355"/>
      </w:tabs>
    </w:pPr>
    <w:rPr>
      <w:color w:val="auto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1068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1068C2"/>
    <w:pPr>
      <w:spacing w:after="120"/>
      <w:jc w:val="center"/>
    </w:pPr>
    <w:rPr>
      <w:rFonts w:eastAsia="Calibri"/>
      <w:color w:val="auto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1068C2"/>
    <w:rPr>
      <w:rFonts w:ascii="Times New Roman" w:eastAsia="Calibri" w:hAnsi="Times New Roman" w:cs="Times New Roman"/>
      <w:sz w:val="16"/>
      <w:szCs w:val="16"/>
    </w:rPr>
  </w:style>
  <w:style w:type="paragraph" w:styleId="ac">
    <w:name w:val="caption"/>
    <w:basedOn w:val="a"/>
    <w:next w:val="a"/>
    <w:qFormat/>
    <w:rsid w:val="001068C2"/>
    <w:rPr>
      <w:bCs/>
      <w:color w:val="auto"/>
      <w:sz w:val="24"/>
    </w:rPr>
  </w:style>
  <w:style w:type="table" w:styleId="ad">
    <w:name w:val="Table Grid"/>
    <w:basedOn w:val="a1"/>
    <w:rsid w:val="001068C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1068C2"/>
    <w:rPr>
      <w:rFonts w:ascii="Times New Roman" w:eastAsia="SimSun" w:hAnsi="Times New Roman" w:cs="Times New Roman"/>
      <w:color w:val="0000FF"/>
      <w:sz w:val="24"/>
      <w:u w:val="single"/>
    </w:rPr>
  </w:style>
  <w:style w:type="character" w:styleId="af">
    <w:name w:val="Strong"/>
    <w:qFormat/>
    <w:rsid w:val="001068C2"/>
    <w:rPr>
      <w:rFonts w:ascii="Times New Roman" w:eastAsia="SimSun" w:hAnsi="Times New Roman" w:cs="Times New Roman"/>
      <w:b/>
      <w:sz w:val="24"/>
    </w:rPr>
  </w:style>
  <w:style w:type="paragraph" w:customStyle="1" w:styleId="ListParagraph1">
    <w:name w:val="List Paragraph1"/>
    <w:basedOn w:val="a"/>
    <w:rsid w:val="001068C2"/>
    <w:pPr>
      <w:spacing w:line="276" w:lineRule="auto"/>
      <w:ind w:left="720"/>
    </w:pPr>
    <w:rPr>
      <w:rFonts w:ascii="Calibri" w:eastAsia="SimSun"/>
      <w:color w:val="auto"/>
      <w:sz w:val="22"/>
      <w:szCs w:val="22"/>
      <w:lang w:eastAsia="en-US"/>
    </w:rPr>
  </w:style>
  <w:style w:type="character" w:styleId="af0">
    <w:name w:val="page number"/>
    <w:basedOn w:val="a0"/>
    <w:rsid w:val="001068C2"/>
  </w:style>
  <w:style w:type="paragraph" w:styleId="21">
    <w:name w:val="Body Text 2"/>
    <w:basedOn w:val="a"/>
    <w:link w:val="22"/>
    <w:rsid w:val="001068C2"/>
    <w:pPr>
      <w:spacing w:after="120" w:line="480" w:lineRule="auto"/>
      <w:jc w:val="center"/>
    </w:pPr>
    <w:rPr>
      <w:rFonts w:eastAsia="Calibri"/>
      <w:color w:val="auto"/>
      <w:szCs w:val="28"/>
      <w:lang w:eastAsia="en-US"/>
    </w:rPr>
  </w:style>
  <w:style w:type="character" w:customStyle="1" w:styleId="22">
    <w:name w:val="Основной текст 2 Знак"/>
    <w:basedOn w:val="a0"/>
    <w:link w:val="21"/>
    <w:rsid w:val="001068C2"/>
    <w:rPr>
      <w:rFonts w:ascii="Times New Roman" w:eastAsia="Calibri" w:hAnsi="Times New Roman" w:cs="Times New Roman"/>
      <w:sz w:val="28"/>
      <w:szCs w:val="28"/>
    </w:rPr>
  </w:style>
  <w:style w:type="paragraph" w:styleId="33">
    <w:name w:val="Body Text Indent 3"/>
    <w:basedOn w:val="a"/>
    <w:link w:val="34"/>
    <w:semiHidden/>
    <w:unhideWhenUsed/>
    <w:rsid w:val="001068C2"/>
    <w:pPr>
      <w:spacing w:after="120"/>
      <w:ind w:left="283"/>
      <w:jc w:val="center"/>
    </w:pPr>
    <w:rPr>
      <w:rFonts w:eastAsia="Calibri"/>
      <w:color w:val="auto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1068C2"/>
    <w:rPr>
      <w:rFonts w:ascii="Times New Roman" w:eastAsia="Calibri" w:hAnsi="Times New Roman" w:cs="Times New Roman"/>
      <w:sz w:val="16"/>
      <w:szCs w:val="16"/>
    </w:rPr>
  </w:style>
  <w:style w:type="paragraph" w:styleId="af1">
    <w:name w:val="footer"/>
    <w:basedOn w:val="a"/>
    <w:link w:val="af2"/>
    <w:rsid w:val="001068C2"/>
    <w:pPr>
      <w:tabs>
        <w:tab w:val="center" w:pos="4677"/>
        <w:tab w:val="right" w:pos="9355"/>
      </w:tabs>
      <w:jc w:val="center"/>
    </w:pPr>
    <w:rPr>
      <w:rFonts w:eastAsia="Calibri"/>
      <w:color w:val="auto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1068C2"/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1068C2"/>
    <w:pPr>
      <w:jc w:val="center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rsid w:val="001068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download/60447518.pdf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biblioclub.ru/index.php?page=search_red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124561.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5555D3-23A6-4B72-9461-BDECA36C4A30}"/>
</file>

<file path=customXml/itemProps2.xml><?xml version="1.0" encoding="utf-8"?>
<ds:datastoreItem xmlns:ds="http://schemas.openxmlformats.org/officeDocument/2006/customXml" ds:itemID="{46AE536A-CA7D-4CD6-94F7-8D0C34B13F23}"/>
</file>

<file path=customXml/itemProps3.xml><?xml version="1.0" encoding="utf-8"?>
<ds:datastoreItem xmlns:ds="http://schemas.openxmlformats.org/officeDocument/2006/customXml" ds:itemID="{0597E292-C154-4E8B-ADF5-9FC9D964F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35</Pages>
  <Words>7248</Words>
  <Characters>41314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Natalya Yakubovskaya</cp:lastModifiedBy>
  <cp:revision>8</cp:revision>
  <cp:lastPrinted>2021-02-04T09:59:00Z</cp:lastPrinted>
  <dcterms:created xsi:type="dcterms:W3CDTF">2021-01-20T10:52:00Z</dcterms:created>
  <dcterms:modified xsi:type="dcterms:W3CDTF">2021-02-08T09:14:00Z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